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1C49C4" w:rsidRDefault="00714D04" w:rsidP="00714D04">
      <w:pPr>
        <w:pStyle w:val="Heading1"/>
        <w:spacing w:before="0"/>
        <w:rPr>
          <w:sz w:val="20"/>
          <w:szCs w:val="20"/>
        </w:rPr>
      </w:pPr>
      <w:r w:rsidRPr="001C49C4">
        <w:rPr>
          <w:sz w:val="20"/>
          <w:szCs w:val="20"/>
        </w:rPr>
        <w:t>Setup</w:t>
      </w:r>
    </w:p>
    <w:p w14:paraId="06DC409A" w14:textId="6F1F8386" w:rsidR="00F52FA5" w:rsidRPr="001C49C4" w:rsidRDefault="00F52FA5" w:rsidP="001F6711">
      <w:pPr>
        <w:pStyle w:val="Heading2"/>
        <w:spacing w:after="60"/>
        <w:rPr>
          <w:sz w:val="20"/>
          <w:szCs w:val="18"/>
        </w:rPr>
      </w:pPr>
      <w:r w:rsidRPr="001C49C4">
        <w:rPr>
          <w:sz w:val="20"/>
          <w:szCs w:val="18"/>
        </w:rPr>
        <w:t>Player</w:t>
      </w:r>
    </w:p>
    <w:p w14:paraId="29D062C3" w14:textId="414084B0" w:rsidR="00F52FA5" w:rsidRPr="001C49C4" w:rsidRDefault="00F52FA5" w:rsidP="00F52FA5">
      <w:pPr>
        <w:pStyle w:val="ListParagraph"/>
        <w:numPr>
          <w:ilvl w:val="0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Select </w:t>
      </w:r>
      <w:r w:rsidR="00F77BD5" w:rsidRPr="001C49C4">
        <w:rPr>
          <w:sz w:val="20"/>
          <w:szCs w:val="16"/>
        </w:rPr>
        <w:t>and take a token</w:t>
      </w:r>
      <w:r w:rsidRPr="001C49C4">
        <w:rPr>
          <w:sz w:val="20"/>
          <w:szCs w:val="16"/>
        </w:rPr>
        <w:t xml:space="preserve"> </w:t>
      </w:r>
      <w:proofErr w:type="gramStart"/>
      <w:r w:rsidRPr="001C49C4">
        <w:rPr>
          <w:sz w:val="20"/>
          <w:szCs w:val="16"/>
        </w:rPr>
        <w:t>color</w:t>
      </w:r>
      <w:proofErr w:type="gramEnd"/>
    </w:p>
    <w:p w14:paraId="1E9FFA70" w14:textId="50198EE4" w:rsidR="00F52FA5" w:rsidRPr="001C49C4" w:rsidRDefault="00F52FA5" w:rsidP="00F52FA5">
      <w:pPr>
        <w:pStyle w:val="ListParagraph"/>
        <w:numPr>
          <w:ilvl w:val="0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Player boards face up matching player </w:t>
      </w:r>
      <w:proofErr w:type="gramStart"/>
      <w:r w:rsidRPr="001C49C4">
        <w:rPr>
          <w:sz w:val="20"/>
          <w:szCs w:val="16"/>
        </w:rPr>
        <w:t>count</w:t>
      </w:r>
      <w:proofErr w:type="gramEnd"/>
    </w:p>
    <w:p w14:paraId="12E70128" w14:textId="2368CF0F" w:rsidR="00753562" w:rsidRPr="001C49C4" w:rsidRDefault="00714D04" w:rsidP="001F6711">
      <w:pPr>
        <w:pStyle w:val="Heading2"/>
        <w:spacing w:after="60"/>
        <w:rPr>
          <w:sz w:val="20"/>
          <w:szCs w:val="18"/>
        </w:rPr>
      </w:pPr>
      <w:r w:rsidRPr="001C49C4">
        <w:rPr>
          <w:sz w:val="20"/>
          <w:szCs w:val="18"/>
        </w:rPr>
        <w:t>Board</w:t>
      </w:r>
    </w:p>
    <w:p w14:paraId="3C1FF46D" w14:textId="6B44E742" w:rsidR="00F52FA5" w:rsidRPr="001C49C4" w:rsidRDefault="00F52FA5" w:rsidP="00F52FA5">
      <w:pPr>
        <w:ind w:left="360"/>
        <w:rPr>
          <w:sz w:val="20"/>
          <w:szCs w:val="16"/>
        </w:rPr>
      </w:pPr>
      <w:r w:rsidRPr="001C49C4">
        <w:rPr>
          <w:sz w:val="20"/>
          <w:szCs w:val="16"/>
        </w:rPr>
        <w:sym w:font="Wingdings" w:char="F0AB"/>
      </w:r>
      <w:r w:rsidRPr="001C49C4">
        <w:rPr>
          <w:sz w:val="20"/>
          <w:szCs w:val="16"/>
        </w:rPr>
        <w:t xml:space="preserve"> White recommended for first </w:t>
      </w:r>
      <w:proofErr w:type="gramStart"/>
      <w:r w:rsidRPr="001C49C4">
        <w:rPr>
          <w:sz w:val="20"/>
          <w:szCs w:val="16"/>
        </w:rPr>
        <w:t>game</w:t>
      </w:r>
      <w:proofErr w:type="gramEnd"/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043"/>
        <w:gridCol w:w="896"/>
        <w:gridCol w:w="1556"/>
        <w:gridCol w:w="1256"/>
      </w:tblGrid>
      <w:tr w:rsidR="00C35F95" w:rsidRPr="001C49C4" w14:paraId="59A7AC4B" w14:textId="77777777" w:rsidTr="001F6711">
        <w:tc>
          <w:tcPr>
            <w:tcW w:w="1043" w:type="dxa"/>
          </w:tcPr>
          <w:p w14:paraId="59C257C2" w14:textId="2A6090ED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Players</w:t>
            </w:r>
          </w:p>
        </w:tc>
        <w:tc>
          <w:tcPr>
            <w:tcW w:w="896" w:type="dxa"/>
          </w:tcPr>
          <w:p w14:paraId="0FAD9A93" w14:textId="1B328662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Cards</w:t>
            </w:r>
          </w:p>
        </w:tc>
        <w:tc>
          <w:tcPr>
            <w:tcW w:w="1556" w:type="dxa"/>
          </w:tcPr>
          <w:p w14:paraId="120FBEDD" w14:textId="59AC127F" w:rsidR="00C35F95" w:rsidRPr="001C49C4" w:rsidRDefault="00F52FA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Insert Cards</w:t>
            </w:r>
          </w:p>
        </w:tc>
        <w:tc>
          <w:tcPr>
            <w:tcW w:w="1256" w:type="dxa"/>
          </w:tcPr>
          <w:p w14:paraId="0119E660" w14:textId="4EFA5AAE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Observed</w:t>
            </w:r>
          </w:p>
        </w:tc>
      </w:tr>
      <w:tr w:rsidR="00C35F95" w:rsidRPr="001C49C4" w14:paraId="7C60D76D" w14:textId="77777777" w:rsidTr="001F6711">
        <w:tc>
          <w:tcPr>
            <w:tcW w:w="1043" w:type="dxa"/>
          </w:tcPr>
          <w:p w14:paraId="108994AA" w14:textId="5B99D02F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2</w:t>
            </w:r>
          </w:p>
        </w:tc>
        <w:tc>
          <w:tcPr>
            <w:tcW w:w="896" w:type="dxa"/>
          </w:tcPr>
          <w:p w14:paraId="0918ED6A" w14:textId="2F90B017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1-5</w:t>
            </w:r>
          </w:p>
        </w:tc>
        <w:tc>
          <w:tcPr>
            <w:tcW w:w="1556" w:type="dxa"/>
          </w:tcPr>
          <w:p w14:paraId="1C58C311" w14:textId="2880E251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White</w:t>
            </w:r>
          </w:p>
        </w:tc>
        <w:tc>
          <w:tcPr>
            <w:tcW w:w="1256" w:type="dxa"/>
          </w:tcPr>
          <w:p w14:paraId="14402890" w14:textId="6FF4DF3A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All 6s</w:t>
            </w:r>
          </w:p>
        </w:tc>
      </w:tr>
      <w:tr w:rsidR="00C35F95" w:rsidRPr="001C49C4" w14:paraId="799F538B" w14:textId="77777777" w:rsidTr="001F6711">
        <w:tc>
          <w:tcPr>
            <w:tcW w:w="1043" w:type="dxa"/>
          </w:tcPr>
          <w:p w14:paraId="2A357CDD" w14:textId="36D47FC7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3</w:t>
            </w:r>
          </w:p>
        </w:tc>
        <w:tc>
          <w:tcPr>
            <w:tcW w:w="896" w:type="dxa"/>
          </w:tcPr>
          <w:p w14:paraId="61040552" w14:textId="42F2A043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1-6</w:t>
            </w:r>
          </w:p>
        </w:tc>
        <w:tc>
          <w:tcPr>
            <w:tcW w:w="1556" w:type="dxa"/>
          </w:tcPr>
          <w:p w14:paraId="724D0F3A" w14:textId="0BE353C9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Any</w:t>
            </w:r>
            <w:r w:rsidR="00F52FA5" w:rsidRPr="001C49C4">
              <w:rPr>
                <w:sz w:val="20"/>
                <w:szCs w:val="16"/>
              </w:rPr>
              <w:sym w:font="Wingdings" w:char="F0AB"/>
            </w:r>
          </w:p>
        </w:tc>
        <w:tc>
          <w:tcPr>
            <w:tcW w:w="1256" w:type="dxa"/>
          </w:tcPr>
          <w:p w14:paraId="114E0841" w14:textId="54FE1DDC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Not Used</w:t>
            </w:r>
          </w:p>
        </w:tc>
      </w:tr>
      <w:tr w:rsidR="00C35F95" w:rsidRPr="001C49C4" w14:paraId="60A7661C" w14:textId="77777777" w:rsidTr="001F6711">
        <w:tc>
          <w:tcPr>
            <w:tcW w:w="1043" w:type="dxa"/>
          </w:tcPr>
          <w:p w14:paraId="7054E298" w14:textId="1136D3EE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4</w:t>
            </w:r>
          </w:p>
        </w:tc>
        <w:tc>
          <w:tcPr>
            <w:tcW w:w="896" w:type="dxa"/>
          </w:tcPr>
          <w:p w14:paraId="0385DF07" w14:textId="5DC8B99B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1-8</w:t>
            </w:r>
          </w:p>
        </w:tc>
        <w:tc>
          <w:tcPr>
            <w:tcW w:w="1556" w:type="dxa"/>
          </w:tcPr>
          <w:p w14:paraId="41C9C21F" w14:textId="6E6BEE79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Any</w:t>
            </w:r>
            <w:r w:rsidR="00F52FA5" w:rsidRPr="001C49C4">
              <w:rPr>
                <w:sz w:val="20"/>
                <w:szCs w:val="16"/>
              </w:rPr>
              <w:sym w:font="Wingdings" w:char="F0AB"/>
            </w:r>
          </w:p>
        </w:tc>
        <w:tc>
          <w:tcPr>
            <w:tcW w:w="1256" w:type="dxa"/>
          </w:tcPr>
          <w:p w14:paraId="7428EA0A" w14:textId="598F1638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All 9s</w:t>
            </w:r>
          </w:p>
        </w:tc>
      </w:tr>
      <w:tr w:rsidR="00C35F95" w:rsidRPr="001C49C4" w14:paraId="5410741B" w14:textId="77777777" w:rsidTr="001F6711">
        <w:tc>
          <w:tcPr>
            <w:tcW w:w="1043" w:type="dxa"/>
          </w:tcPr>
          <w:p w14:paraId="11053058" w14:textId="7F6D14BE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5</w:t>
            </w:r>
          </w:p>
        </w:tc>
        <w:tc>
          <w:tcPr>
            <w:tcW w:w="896" w:type="dxa"/>
          </w:tcPr>
          <w:p w14:paraId="0F1C503A" w14:textId="5E49D0B7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1-9</w:t>
            </w:r>
          </w:p>
        </w:tc>
        <w:tc>
          <w:tcPr>
            <w:tcW w:w="1556" w:type="dxa"/>
          </w:tcPr>
          <w:p w14:paraId="4C3E73A6" w14:textId="636B8A76" w:rsidR="00C35F95" w:rsidRPr="001C49C4" w:rsidRDefault="00C35F9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Purple</w:t>
            </w:r>
          </w:p>
        </w:tc>
        <w:tc>
          <w:tcPr>
            <w:tcW w:w="1256" w:type="dxa"/>
          </w:tcPr>
          <w:p w14:paraId="12E77216" w14:textId="5C2A29FD" w:rsidR="00C35F95" w:rsidRPr="001C49C4" w:rsidRDefault="00F52FA5" w:rsidP="00795FBE">
            <w:pPr>
              <w:jc w:val="center"/>
              <w:rPr>
                <w:sz w:val="20"/>
                <w:szCs w:val="16"/>
              </w:rPr>
            </w:pPr>
            <w:r w:rsidRPr="001C49C4">
              <w:rPr>
                <w:sz w:val="20"/>
                <w:szCs w:val="16"/>
              </w:rPr>
              <w:t>Not Used</w:t>
            </w:r>
          </w:p>
        </w:tc>
      </w:tr>
    </w:tbl>
    <w:p w14:paraId="51B3319A" w14:textId="1E8FFFF2" w:rsidR="00F52FA5" w:rsidRPr="001C49C4" w:rsidRDefault="00F52FA5" w:rsidP="00714D04">
      <w:pPr>
        <w:pStyle w:val="Heading1"/>
        <w:rPr>
          <w:sz w:val="20"/>
          <w:szCs w:val="20"/>
        </w:rPr>
      </w:pPr>
      <w:r w:rsidRPr="001C49C4">
        <w:rPr>
          <w:sz w:val="20"/>
          <w:szCs w:val="20"/>
        </w:rPr>
        <w:t>Turn Structure</w:t>
      </w:r>
    </w:p>
    <w:p w14:paraId="4C6E8619" w14:textId="32ED5666" w:rsidR="00F52FA5" w:rsidRPr="001C49C4" w:rsidRDefault="00F52FA5" w:rsidP="00F52FA5">
      <w:pPr>
        <w:pStyle w:val="ListParagraph"/>
        <w:numPr>
          <w:ilvl w:val="0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Prepare</w:t>
      </w:r>
    </w:p>
    <w:p w14:paraId="21F5A667" w14:textId="3ABE3D9C" w:rsidR="00F52FA5" w:rsidRPr="001C49C4" w:rsidRDefault="00F52FA5" w:rsidP="00F52FA5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Cover all </w:t>
      </w:r>
      <w:proofErr w:type="spellStart"/>
      <w:r w:rsidRPr="001C49C4">
        <w:rPr>
          <w:sz w:val="20"/>
          <w:szCs w:val="16"/>
        </w:rPr>
        <w:t>X</w:t>
      </w:r>
      <w:r w:rsidR="00287954" w:rsidRPr="001C49C4">
        <w:rPr>
          <w:sz w:val="20"/>
          <w:szCs w:val="16"/>
        </w:rPr>
        <w:t>s</w:t>
      </w:r>
      <w:proofErr w:type="spellEnd"/>
      <w:r w:rsidRPr="001C49C4">
        <w:rPr>
          <w:sz w:val="20"/>
          <w:szCs w:val="16"/>
        </w:rPr>
        <w:t xml:space="preserve"> on player </w:t>
      </w:r>
      <w:proofErr w:type="gramStart"/>
      <w:r w:rsidRPr="001C49C4">
        <w:rPr>
          <w:sz w:val="20"/>
          <w:szCs w:val="16"/>
        </w:rPr>
        <w:t>boards</w:t>
      </w:r>
      <w:proofErr w:type="gramEnd"/>
    </w:p>
    <w:p w14:paraId="71684BCA" w14:textId="30FC0516" w:rsidR="00F52FA5" w:rsidRPr="001C49C4" w:rsidRDefault="00F52FA5" w:rsidP="00F52FA5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Deal </w:t>
      </w:r>
      <w:r w:rsidR="00F77BD5" w:rsidRPr="001C49C4">
        <w:rPr>
          <w:sz w:val="20"/>
          <w:szCs w:val="16"/>
        </w:rPr>
        <w:t xml:space="preserve">(per setup) </w:t>
      </w:r>
      <w:r w:rsidRPr="001C49C4">
        <w:rPr>
          <w:sz w:val="20"/>
          <w:szCs w:val="16"/>
        </w:rPr>
        <w:t xml:space="preserve">all cards out </w:t>
      </w:r>
      <w:proofErr w:type="gramStart"/>
      <w:r w:rsidRPr="001C49C4">
        <w:rPr>
          <w:sz w:val="20"/>
          <w:szCs w:val="16"/>
        </w:rPr>
        <w:t>evenly</w:t>
      </w:r>
      <w:proofErr w:type="gramEnd"/>
    </w:p>
    <w:p w14:paraId="68CF1D2A" w14:textId="656C3E80" w:rsidR="00F52FA5" w:rsidRPr="001C49C4" w:rsidRDefault="00F77BD5" w:rsidP="00F52FA5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Players all d</w:t>
      </w:r>
      <w:r w:rsidR="00F52FA5" w:rsidRPr="001C49C4">
        <w:rPr>
          <w:sz w:val="20"/>
          <w:szCs w:val="16"/>
        </w:rPr>
        <w:t xml:space="preserve">iscard 1 card from </w:t>
      </w:r>
      <w:r w:rsidRPr="001C49C4">
        <w:rPr>
          <w:sz w:val="20"/>
          <w:szCs w:val="16"/>
        </w:rPr>
        <w:t xml:space="preserve">their </w:t>
      </w:r>
      <w:r w:rsidR="00F52FA5" w:rsidRPr="001C49C4">
        <w:rPr>
          <w:sz w:val="20"/>
          <w:szCs w:val="16"/>
        </w:rPr>
        <w:t>hand</w:t>
      </w:r>
    </w:p>
    <w:p w14:paraId="4624FB08" w14:textId="49DAE545" w:rsidR="00F52FA5" w:rsidRPr="001C49C4" w:rsidRDefault="00287954" w:rsidP="00F52FA5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Mark trick prediction on player board</w:t>
      </w:r>
    </w:p>
    <w:p w14:paraId="085DCC54" w14:textId="5200249D" w:rsidR="00F52FA5" w:rsidRPr="001C49C4" w:rsidRDefault="00F52FA5" w:rsidP="00F52FA5">
      <w:pPr>
        <w:pStyle w:val="ListParagraph"/>
        <w:numPr>
          <w:ilvl w:val="0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Tricks</w:t>
      </w:r>
      <w:r w:rsidR="00287954" w:rsidRPr="001C49C4">
        <w:rPr>
          <w:sz w:val="20"/>
          <w:szCs w:val="16"/>
        </w:rPr>
        <w:t xml:space="preserve"> (RED is trump)</w:t>
      </w:r>
    </w:p>
    <w:p w14:paraId="6D7D4810" w14:textId="6C42A73F" w:rsidR="00287954" w:rsidRPr="001C49C4" w:rsidRDefault="00287954" w:rsidP="00287954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Cannot LEAD with RED until </w:t>
      </w:r>
      <w:r w:rsidR="00F77BD5" w:rsidRPr="001C49C4">
        <w:rPr>
          <w:sz w:val="20"/>
          <w:szCs w:val="16"/>
        </w:rPr>
        <w:t xml:space="preserve">it has been </w:t>
      </w:r>
      <w:proofErr w:type="gramStart"/>
      <w:r w:rsidRPr="001C49C4">
        <w:rPr>
          <w:sz w:val="20"/>
          <w:szCs w:val="16"/>
        </w:rPr>
        <w:t>played</w:t>
      </w:r>
      <w:proofErr w:type="gramEnd"/>
    </w:p>
    <w:p w14:paraId="4C570080" w14:textId="52F01BCC" w:rsidR="00287954" w:rsidRPr="001C49C4" w:rsidRDefault="00E776CA" w:rsidP="00287954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Follow with led color, UNLESS you declare(d) out of that color (uncover corresponding X)</w:t>
      </w:r>
    </w:p>
    <w:p w14:paraId="55F2DB3B" w14:textId="2F4E64C9" w:rsidR="00287954" w:rsidRPr="001C49C4" w:rsidRDefault="00287954" w:rsidP="00287954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Place card next to player board color</w:t>
      </w:r>
    </w:p>
    <w:p w14:paraId="7F7BF0BD" w14:textId="435C2C47" w:rsidR="00287954" w:rsidRPr="001C49C4" w:rsidRDefault="00287954" w:rsidP="00287954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Mark that color</w:t>
      </w:r>
      <w:r w:rsidR="00F77BD5" w:rsidRPr="001C49C4">
        <w:rPr>
          <w:sz w:val="20"/>
          <w:szCs w:val="16"/>
        </w:rPr>
        <w:t xml:space="preserve"> &amp; </w:t>
      </w:r>
      <w:r w:rsidRPr="001C49C4">
        <w:rPr>
          <w:sz w:val="20"/>
          <w:szCs w:val="16"/>
        </w:rPr>
        <w:t># on research board</w:t>
      </w:r>
    </w:p>
    <w:p w14:paraId="5527AFA6" w14:textId="0625CFA1" w:rsidR="00287954" w:rsidRPr="001C49C4" w:rsidRDefault="00287954" w:rsidP="00287954">
      <w:pPr>
        <w:pStyle w:val="ListParagraph"/>
        <w:numPr>
          <w:ilvl w:val="1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Paradox immediately ends trick</w:t>
      </w:r>
      <w:r w:rsidR="00F77BD5" w:rsidRPr="001C49C4">
        <w:rPr>
          <w:sz w:val="20"/>
          <w:szCs w:val="16"/>
        </w:rPr>
        <w:t>s</w:t>
      </w:r>
      <w:r w:rsidRPr="001C49C4">
        <w:rPr>
          <w:sz w:val="20"/>
          <w:szCs w:val="16"/>
        </w:rPr>
        <w:t xml:space="preserve"> </w:t>
      </w:r>
      <w:proofErr w:type="gramStart"/>
      <w:r w:rsidRPr="001C49C4">
        <w:rPr>
          <w:sz w:val="20"/>
          <w:szCs w:val="16"/>
        </w:rPr>
        <w:t>phase</w:t>
      </w:r>
      <w:proofErr w:type="gramEnd"/>
    </w:p>
    <w:p w14:paraId="56CBF9EC" w14:textId="5E935412" w:rsidR="004A1117" w:rsidRPr="001C49C4" w:rsidRDefault="00F52FA5" w:rsidP="001C6984">
      <w:pPr>
        <w:pStyle w:val="ListParagraph"/>
        <w:numPr>
          <w:ilvl w:val="0"/>
          <w:numId w:val="10"/>
        </w:numPr>
        <w:rPr>
          <w:sz w:val="20"/>
          <w:szCs w:val="16"/>
        </w:rPr>
      </w:pPr>
      <w:r w:rsidRPr="001C49C4">
        <w:rPr>
          <w:sz w:val="20"/>
          <w:szCs w:val="16"/>
        </w:rPr>
        <w:t>Score</w:t>
      </w:r>
      <w:r w:rsidR="001C6984" w:rsidRPr="001C49C4">
        <w:rPr>
          <w:sz w:val="20"/>
          <w:szCs w:val="16"/>
        </w:rPr>
        <w:t xml:space="preserve"> &amp; Reset (</w:t>
      </w:r>
      <w:r w:rsidR="004A1117" w:rsidRPr="001C49C4">
        <w:rPr>
          <w:sz w:val="20"/>
          <w:szCs w:val="16"/>
        </w:rPr>
        <w:t xml:space="preserve">clear research board </w:t>
      </w:r>
      <w:r w:rsidR="001C6984" w:rsidRPr="001C49C4">
        <w:rPr>
          <w:sz w:val="20"/>
          <w:szCs w:val="16"/>
        </w:rPr>
        <w:t xml:space="preserve">&amp; </w:t>
      </w:r>
      <w:r w:rsidR="004A1117" w:rsidRPr="001C49C4">
        <w:rPr>
          <w:sz w:val="20"/>
          <w:szCs w:val="16"/>
        </w:rPr>
        <w:t>pass 1</w:t>
      </w:r>
      <w:r w:rsidR="004A1117" w:rsidRPr="001C49C4">
        <w:rPr>
          <w:sz w:val="20"/>
          <w:szCs w:val="16"/>
          <w:vertAlign w:val="superscript"/>
        </w:rPr>
        <w:t>st</w:t>
      </w:r>
      <w:r w:rsidR="004A1117" w:rsidRPr="001C49C4">
        <w:rPr>
          <w:sz w:val="20"/>
          <w:szCs w:val="16"/>
        </w:rPr>
        <w:t xml:space="preserve"> Player</w:t>
      </w:r>
      <w:r w:rsidR="001C6984" w:rsidRPr="001C49C4">
        <w:rPr>
          <w:sz w:val="20"/>
          <w:szCs w:val="16"/>
        </w:rPr>
        <w:t>)</w:t>
      </w:r>
      <w:r w:rsidR="001C6984" w:rsidRPr="001C49C4">
        <w:rPr>
          <w:sz w:val="20"/>
          <w:szCs w:val="16"/>
        </w:rPr>
        <w:br/>
        <w:t>until all players have been 1</w:t>
      </w:r>
      <w:r w:rsidR="001C6984" w:rsidRPr="001C49C4">
        <w:rPr>
          <w:sz w:val="20"/>
          <w:szCs w:val="16"/>
          <w:vertAlign w:val="superscript"/>
        </w:rPr>
        <w:t>st</w:t>
      </w:r>
      <w:r w:rsidR="001C6984" w:rsidRPr="001C49C4">
        <w:rPr>
          <w:sz w:val="20"/>
          <w:szCs w:val="16"/>
        </w:rPr>
        <w:t xml:space="preserve"> Player.</w:t>
      </w:r>
    </w:p>
    <w:p w14:paraId="6A2A9F05" w14:textId="08AC367E" w:rsidR="003F37B4" w:rsidRPr="001C49C4" w:rsidRDefault="001F6711" w:rsidP="00714D04">
      <w:pPr>
        <w:pStyle w:val="Heading1"/>
        <w:rPr>
          <w:sz w:val="20"/>
          <w:szCs w:val="20"/>
        </w:rPr>
      </w:pPr>
      <w:r w:rsidRPr="001C49C4">
        <w:rPr>
          <w:sz w:val="20"/>
          <w:szCs w:val="20"/>
        </w:rPr>
        <w:t>Scoring</w:t>
      </w:r>
    </w:p>
    <w:p w14:paraId="7843C147" w14:textId="00EDFED8" w:rsidR="004A1117" w:rsidRPr="001C49C4" w:rsidRDefault="004A1117" w:rsidP="004A1117">
      <w:pPr>
        <w:pStyle w:val="ListParagraph"/>
        <w:numPr>
          <w:ilvl w:val="0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Paradox player: -1 point per trick taken </w:t>
      </w:r>
      <w:r w:rsidR="001C49C4">
        <w:rPr>
          <w:sz w:val="20"/>
          <w:szCs w:val="16"/>
        </w:rPr>
        <w:br/>
      </w:r>
      <w:r w:rsidRPr="001C49C4">
        <w:rPr>
          <w:sz w:val="20"/>
          <w:szCs w:val="16"/>
        </w:rPr>
        <w:t>and their prediction is nullified.</w:t>
      </w:r>
    </w:p>
    <w:p w14:paraId="2E1F4A19" w14:textId="1FA2B633" w:rsidR="004A1117" w:rsidRPr="001C49C4" w:rsidRDefault="004A1117" w:rsidP="004A1117">
      <w:pPr>
        <w:pStyle w:val="ListParagraph"/>
        <w:numPr>
          <w:ilvl w:val="0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>Non-Paradox players</w:t>
      </w:r>
    </w:p>
    <w:p w14:paraId="19AD19A3" w14:textId="22FBFDBF" w:rsidR="004A1117" w:rsidRPr="001C49C4" w:rsidRDefault="004A1117" w:rsidP="004A1117">
      <w:pPr>
        <w:pStyle w:val="ListParagraph"/>
        <w:numPr>
          <w:ilvl w:val="1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 xml:space="preserve">1 point per trick </w:t>
      </w:r>
      <w:proofErr w:type="gramStart"/>
      <w:r w:rsidRPr="001C49C4">
        <w:rPr>
          <w:sz w:val="20"/>
          <w:szCs w:val="16"/>
        </w:rPr>
        <w:t>taken</w:t>
      </w:r>
      <w:proofErr w:type="gramEnd"/>
    </w:p>
    <w:p w14:paraId="4E67C5C5" w14:textId="21BEEEB1" w:rsidR="004A1117" w:rsidRPr="001C49C4" w:rsidRDefault="004A1117" w:rsidP="004A1117">
      <w:pPr>
        <w:pStyle w:val="ListParagraph"/>
        <w:numPr>
          <w:ilvl w:val="1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>Correct prediction: 1 point per token of one (largest) orthogonally adjacent token group.</w:t>
      </w:r>
    </w:p>
    <w:p w14:paraId="26326FC4" w14:textId="67C29320" w:rsidR="001C6984" w:rsidRPr="001C49C4" w:rsidRDefault="001C6984" w:rsidP="001C6984">
      <w:pPr>
        <w:pStyle w:val="ListParagraph"/>
        <w:numPr>
          <w:ilvl w:val="0"/>
          <w:numId w:val="9"/>
        </w:numPr>
        <w:rPr>
          <w:sz w:val="20"/>
          <w:szCs w:val="16"/>
        </w:rPr>
      </w:pPr>
      <w:r w:rsidRPr="001C49C4">
        <w:rPr>
          <w:sz w:val="20"/>
          <w:szCs w:val="16"/>
        </w:rPr>
        <w:t>Tie breaker: final round scores</w:t>
      </w:r>
    </w:p>
    <w:sectPr w:rsidR="001C6984" w:rsidRPr="001C49C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F17"/>
    <w:multiLevelType w:val="hybridMultilevel"/>
    <w:tmpl w:val="7278CA4A"/>
    <w:lvl w:ilvl="0" w:tplc="01F2F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521DB"/>
    <w:multiLevelType w:val="hybridMultilevel"/>
    <w:tmpl w:val="BBA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652"/>
    <w:multiLevelType w:val="hybridMultilevel"/>
    <w:tmpl w:val="B4EEBC0E"/>
    <w:lvl w:ilvl="0" w:tplc="92D44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5"/>
  </w:num>
  <w:num w:numId="2" w16cid:durableId="1707637790">
    <w:abstractNumId w:val="8"/>
  </w:num>
  <w:num w:numId="3" w16cid:durableId="1297756917">
    <w:abstractNumId w:val="0"/>
  </w:num>
  <w:num w:numId="4" w16cid:durableId="2058118212">
    <w:abstractNumId w:val="6"/>
  </w:num>
  <w:num w:numId="5" w16cid:durableId="1619991262">
    <w:abstractNumId w:val="9"/>
  </w:num>
  <w:num w:numId="6" w16cid:durableId="2090342249">
    <w:abstractNumId w:val="1"/>
  </w:num>
  <w:num w:numId="7" w16cid:durableId="1809349288">
    <w:abstractNumId w:val="2"/>
  </w:num>
  <w:num w:numId="8" w16cid:durableId="1335642491">
    <w:abstractNumId w:val="7"/>
  </w:num>
  <w:num w:numId="9" w16cid:durableId="846822958">
    <w:abstractNumId w:val="3"/>
  </w:num>
  <w:num w:numId="10" w16cid:durableId="1020819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1C49C4"/>
    <w:rsid w:val="001C6984"/>
    <w:rsid w:val="001F6711"/>
    <w:rsid w:val="002275BF"/>
    <w:rsid w:val="002369E4"/>
    <w:rsid w:val="00287954"/>
    <w:rsid w:val="002A4287"/>
    <w:rsid w:val="002B3A3A"/>
    <w:rsid w:val="002D2A73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4A1117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95FBE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35F95"/>
    <w:rsid w:val="00C90219"/>
    <w:rsid w:val="00D3379B"/>
    <w:rsid w:val="00D855CC"/>
    <w:rsid w:val="00DA5554"/>
    <w:rsid w:val="00E16920"/>
    <w:rsid w:val="00E64057"/>
    <w:rsid w:val="00E776CA"/>
    <w:rsid w:val="00E852F4"/>
    <w:rsid w:val="00E97645"/>
    <w:rsid w:val="00EA2CE9"/>
    <w:rsid w:val="00F009E8"/>
    <w:rsid w:val="00F0176F"/>
    <w:rsid w:val="00F40414"/>
    <w:rsid w:val="00F52FA5"/>
    <w:rsid w:val="00F77BD5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9</cp:revision>
  <cp:lastPrinted>2023-03-14T00:48:00Z</cp:lastPrinted>
  <dcterms:created xsi:type="dcterms:W3CDTF">2023-06-22T13:40:00Z</dcterms:created>
  <dcterms:modified xsi:type="dcterms:W3CDTF">2023-06-22T15:22:00Z</dcterms:modified>
</cp:coreProperties>
</file>