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233713" w:rsidRDefault="00714D04" w:rsidP="00714D04">
      <w:pPr>
        <w:pStyle w:val="Heading1"/>
        <w:spacing w:before="0"/>
        <w:rPr>
          <w:sz w:val="19"/>
          <w:szCs w:val="19"/>
        </w:rPr>
      </w:pPr>
      <w:r w:rsidRPr="00233713">
        <w:rPr>
          <w:sz w:val="19"/>
          <w:szCs w:val="19"/>
        </w:rPr>
        <w:t>Setup</w:t>
      </w:r>
    </w:p>
    <w:p w14:paraId="701152E8" w14:textId="6D266C84" w:rsidR="00714D04" w:rsidRPr="00233713" w:rsidRDefault="00714D04" w:rsidP="00714D04">
      <w:pPr>
        <w:pStyle w:val="Heading2"/>
        <w:rPr>
          <w:sz w:val="19"/>
          <w:szCs w:val="19"/>
        </w:rPr>
      </w:pPr>
      <w:r w:rsidRPr="00233713">
        <w:rPr>
          <w:sz w:val="19"/>
          <w:szCs w:val="19"/>
        </w:rPr>
        <w:t>Board</w:t>
      </w:r>
    </w:p>
    <w:p w14:paraId="17CA69D2" w14:textId="51BF8C4E" w:rsidR="000A6E81" w:rsidRPr="00233713" w:rsidRDefault="003E03CE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 w:rsidRPr="00233713">
        <w:rPr>
          <w:sz w:val="19"/>
          <w:szCs w:val="19"/>
        </w:rPr>
        <w:t xml:space="preserve">Select side matching player </w:t>
      </w:r>
      <w:proofErr w:type="gramStart"/>
      <w:r w:rsidRPr="00233713">
        <w:rPr>
          <w:sz w:val="19"/>
          <w:szCs w:val="19"/>
        </w:rPr>
        <w:t>count</w:t>
      </w:r>
      <w:proofErr w:type="gramEnd"/>
    </w:p>
    <w:p w14:paraId="55DE527A" w14:textId="7C95531C" w:rsidR="00B461C3" w:rsidRPr="00233713" w:rsidRDefault="00B461C3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 w:rsidRPr="00233713">
        <w:rPr>
          <w:sz w:val="19"/>
          <w:szCs w:val="19"/>
        </w:rPr>
        <w:t xml:space="preserve">Remove Frosty Fjord &amp; Wayward Wood cards for 1 to 3 </w:t>
      </w:r>
      <w:proofErr w:type="gramStart"/>
      <w:r w:rsidRPr="00233713">
        <w:rPr>
          <w:sz w:val="19"/>
          <w:szCs w:val="19"/>
        </w:rPr>
        <w:t>players</w:t>
      </w:r>
      <w:proofErr w:type="gramEnd"/>
    </w:p>
    <w:p w14:paraId="4AC6B0C8" w14:textId="4777AA67" w:rsidR="003E03CE" w:rsidRPr="00233713" w:rsidRDefault="00DE6E1D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 w:rsidRPr="00233713">
        <w:rPr>
          <w:rFonts w:ascii="Segoe UI Symbol" w:hAnsi="Segoe UI Symbol"/>
          <w:color w:val="FF7C80"/>
          <w:sz w:val="19"/>
          <w:szCs w:val="19"/>
        </w:rPr>
        <w:t xml:space="preserve">■ </w:t>
      </w:r>
      <w:r w:rsidRPr="00233713">
        <w:rPr>
          <w:sz w:val="19"/>
          <w:szCs w:val="19"/>
        </w:rPr>
        <w:t>Public Starfall (red):  r</w:t>
      </w:r>
      <w:r w:rsidR="003E03CE" w:rsidRPr="00233713">
        <w:rPr>
          <w:sz w:val="19"/>
          <w:szCs w:val="19"/>
        </w:rPr>
        <w:t>eveal top card of deck</w:t>
      </w:r>
    </w:p>
    <w:p w14:paraId="485FC287" w14:textId="3E3CF66B" w:rsidR="003E03CE" w:rsidRPr="00233713" w:rsidRDefault="00DE6E1D" w:rsidP="003E03CE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 w:rsidRPr="00233713">
        <w:rPr>
          <w:rFonts w:ascii="Segoe UI Symbol" w:hAnsi="Segoe UI Symbol"/>
          <w:color w:val="F4B083" w:themeColor="accent2" w:themeTint="99"/>
          <w:sz w:val="19"/>
          <w:szCs w:val="19"/>
        </w:rPr>
        <w:t xml:space="preserve">■ </w:t>
      </w:r>
      <w:r w:rsidR="003E03CE" w:rsidRPr="00233713">
        <w:rPr>
          <w:sz w:val="19"/>
          <w:szCs w:val="19"/>
        </w:rPr>
        <w:t>Hidden Objective (</w:t>
      </w:r>
      <w:r w:rsidRPr="00233713">
        <w:rPr>
          <w:sz w:val="19"/>
          <w:szCs w:val="19"/>
        </w:rPr>
        <w:t>o</w:t>
      </w:r>
      <w:r w:rsidR="003E03CE" w:rsidRPr="00233713">
        <w:rPr>
          <w:sz w:val="19"/>
          <w:szCs w:val="19"/>
        </w:rPr>
        <w:t xml:space="preserve">range) </w:t>
      </w:r>
      <w:r w:rsidRPr="00233713">
        <w:rPr>
          <w:sz w:val="19"/>
          <w:szCs w:val="19"/>
        </w:rPr>
        <w:t xml:space="preserve">deal </w:t>
      </w:r>
      <w:r w:rsidR="003E03CE" w:rsidRPr="00233713">
        <w:rPr>
          <w:sz w:val="19"/>
          <w:szCs w:val="19"/>
        </w:rPr>
        <w:t>cards to matching pip slots</w:t>
      </w:r>
    </w:p>
    <w:p w14:paraId="655D53AB" w14:textId="047519E5" w:rsidR="003E03CE" w:rsidRPr="00233713" w:rsidRDefault="00DE6E1D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 w:rsidRPr="00233713">
        <w:rPr>
          <w:rFonts w:ascii="Segoe UI Symbol" w:hAnsi="Segoe UI Symbol"/>
          <w:color w:val="5B9BD5" w:themeColor="accent5"/>
          <w:sz w:val="19"/>
          <w:szCs w:val="19"/>
        </w:rPr>
        <w:t xml:space="preserve">■ </w:t>
      </w:r>
      <w:r w:rsidR="003E03CE" w:rsidRPr="00233713">
        <w:rPr>
          <w:sz w:val="19"/>
          <w:szCs w:val="19"/>
        </w:rPr>
        <w:t>Hidden Starfall (</w:t>
      </w:r>
      <w:r w:rsidRPr="00233713">
        <w:rPr>
          <w:sz w:val="19"/>
          <w:szCs w:val="19"/>
        </w:rPr>
        <w:t>b</w:t>
      </w:r>
      <w:r w:rsidR="003E03CE" w:rsidRPr="00233713">
        <w:rPr>
          <w:sz w:val="19"/>
          <w:szCs w:val="19"/>
        </w:rPr>
        <w:t>lue)</w:t>
      </w:r>
      <w:r w:rsidR="00B461C3" w:rsidRPr="00233713">
        <w:rPr>
          <w:sz w:val="19"/>
          <w:szCs w:val="19"/>
        </w:rPr>
        <w:t xml:space="preserve"> </w:t>
      </w:r>
      <w:r w:rsidRPr="00233713">
        <w:rPr>
          <w:sz w:val="19"/>
          <w:szCs w:val="19"/>
        </w:rPr>
        <w:t xml:space="preserve">deal 1 </w:t>
      </w:r>
      <w:r w:rsidR="00B461C3" w:rsidRPr="00233713">
        <w:rPr>
          <w:sz w:val="19"/>
          <w:szCs w:val="19"/>
        </w:rPr>
        <w:t>into first blue slot</w:t>
      </w:r>
    </w:p>
    <w:p w14:paraId="3F48BB8F" w14:textId="747D33CC" w:rsidR="0089591A" w:rsidRPr="00233713" w:rsidRDefault="0089591A" w:rsidP="0089591A">
      <w:pPr>
        <w:pStyle w:val="Heading2"/>
        <w:rPr>
          <w:sz w:val="19"/>
          <w:szCs w:val="19"/>
        </w:rPr>
      </w:pPr>
      <w:r w:rsidRPr="00233713">
        <w:rPr>
          <w:sz w:val="19"/>
          <w:szCs w:val="19"/>
        </w:rPr>
        <w:t>Player</w:t>
      </w:r>
    </w:p>
    <w:p w14:paraId="7B40CCA8" w14:textId="62BFA068" w:rsidR="0089591A" w:rsidRPr="00233713" w:rsidRDefault="00B461C3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 w:rsidRPr="00233713">
        <w:rPr>
          <w:sz w:val="19"/>
          <w:szCs w:val="19"/>
        </w:rPr>
        <w:t>Any 4 starting resources (2 Gold, 2 Wood recommended)</w:t>
      </w:r>
    </w:p>
    <w:p w14:paraId="0F790D93" w14:textId="48C05E51" w:rsidR="00B461C3" w:rsidRPr="00233713" w:rsidRDefault="00B461C3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 w:rsidRPr="00233713">
        <w:rPr>
          <w:sz w:val="19"/>
          <w:szCs w:val="19"/>
        </w:rPr>
        <w:t>Place cube on Player Turns track and take reward (if any)</w:t>
      </w:r>
    </w:p>
    <w:p w14:paraId="5078FCB1" w14:textId="6E85C535" w:rsidR="00DE6E1D" w:rsidRPr="00233713" w:rsidRDefault="00DE6E1D" w:rsidP="00EF6C6C">
      <w:pPr>
        <w:spacing w:after="0"/>
        <w:rPr>
          <w:b/>
          <w:bCs/>
          <w:i/>
          <w:iCs/>
          <w:sz w:val="19"/>
          <w:szCs w:val="19"/>
        </w:rPr>
      </w:pPr>
      <w:r w:rsidRPr="00233713">
        <w:rPr>
          <w:b/>
          <w:bCs/>
          <w:i/>
          <w:iCs/>
          <w:sz w:val="19"/>
          <w:szCs w:val="19"/>
        </w:rPr>
        <w:t xml:space="preserve">Turn Order is tiebreaker for both round and game </w:t>
      </w:r>
      <w:proofErr w:type="gramStart"/>
      <w:r w:rsidRPr="00233713">
        <w:rPr>
          <w:b/>
          <w:bCs/>
          <w:i/>
          <w:iCs/>
          <w:sz w:val="19"/>
          <w:szCs w:val="19"/>
        </w:rPr>
        <w:t>ties</w:t>
      </w:r>
      <w:proofErr w:type="gramEnd"/>
    </w:p>
    <w:p w14:paraId="6A2A9F05" w14:textId="75CD21CF" w:rsidR="003F37B4" w:rsidRPr="00233713" w:rsidRDefault="00B86045" w:rsidP="00714D04">
      <w:pPr>
        <w:pStyle w:val="Heading1"/>
        <w:rPr>
          <w:sz w:val="19"/>
          <w:szCs w:val="19"/>
        </w:rPr>
      </w:pPr>
      <w:r w:rsidRPr="00233713">
        <w:rPr>
          <w:sz w:val="19"/>
          <w:szCs w:val="19"/>
        </w:rPr>
        <w:t>Turn Structure</w:t>
      </w:r>
    </w:p>
    <w:p w14:paraId="2D4160C2" w14:textId="5743663E" w:rsidR="00441307" w:rsidRPr="00233713" w:rsidRDefault="00B461C3" w:rsidP="00441307">
      <w:pPr>
        <w:pStyle w:val="ListParagraph"/>
        <w:numPr>
          <w:ilvl w:val="0"/>
          <w:numId w:val="7"/>
        </w:numPr>
        <w:ind w:left="270" w:hanging="270"/>
        <w:rPr>
          <w:sz w:val="19"/>
          <w:szCs w:val="19"/>
        </w:rPr>
      </w:pPr>
      <w:r w:rsidRPr="00233713">
        <w:rPr>
          <w:sz w:val="19"/>
          <w:szCs w:val="19"/>
        </w:rPr>
        <w:t xml:space="preserve">Take </w:t>
      </w:r>
      <w:r w:rsidR="00EF6C6C" w:rsidRPr="00233713">
        <w:rPr>
          <w:sz w:val="19"/>
          <w:szCs w:val="19"/>
        </w:rPr>
        <w:t>one</w:t>
      </w:r>
      <w:r w:rsidRPr="00233713">
        <w:rPr>
          <w:sz w:val="19"/>
          <w:szCs w:val="19"/>
        </w:rPr>
        <w:t xml:space="preserve"> Action</w:t>
      </w:r>
    </w:p>
    <w:p w14:paraId="22CF47B6" w14:textId="027E48BD" w:rsidR="0089591A" w:rsidRPr="00233713" w:rsidRDefault="00441307" w:rsidP="00441307">
      <w:pPr>
        <w:pStyle w:val="ListParagraph"/>
        <w:numPr>
          <w:ilvl w:val="1"/>
          <w:numId w:val="8"/>
        </w:numPr>
        <w:ind w:left="450" w:hanging="180"/>
        <w:rPr>
          <w:b/>
          <w:bCs/>
          <w:sz w:val="19"/>
          <w:szCs w:val="19"/>
        </w:rPr>
      </w:pPr>
      <w:r w:rsidRPr="00233713">
        <w:rPr>
          <w:b/>
          <w:bCs/>
          <w:sz w:val="19"/>
          <w:szCs w:val="19"/>
        </w:rPr>
        <w:t>Empower and p</w:t>
      </w:r>
      <w:r w:rsidR="00B461C3" w:rsidRPr="00233713">
        <w:rPr>
          <w:b/>
          <w:bCs/>
          <w:sz w:val="19"/>
          <w:szCs w:val="19"/>
        </w:rPr>
        <w:t>lace 1 Airship</w:t>
      </w:r>
      <w:r w:rsidRPr="00233713">
        <w:rPr>
          <w:b/>
          <w:bCs/>
          <w:sz w:val="19"/>
          <w:szCs w:val="19"/>
        </w:rPr>
        <w:t xml:space="preserve"> </w:t>
      </w:r>
      <w:r w:rsidR="00CC1063" w:rsidRPr="00233713">
        <w:rPr>
          <w:b/>
          <w:bCs/>
          <w:sz w:val="19"/>
          <w:szCs w:val="19"/>
        </w:rPr>
        <w:t xml:space="preserve">in a </w:t>
      </w:r>
      <w:proofErr w:type="gramStart"/>
      <w:r w:rsidR="00CC1063" w:rsidRPr="00233713">
        <w:rPr>
          <w:b/>
          <w:bCs/>
          <w:sz w:val="19"/>
          <w:szCs w:val="19"/>
        </w:rPr>
        <w:t>region</w:t>
      </w:r>
      <w:proofErr w:type="gramEnd"/>
    </w:p>
    <w:p w14:paraId="7B24FA6B" w14:textId="36628406" w:rsidR="00441307" w:rsidRPr="00233713" w:rsidRDefault="00441307" w:rsidP="00441307">
      <w:pPr>
        <w:pStyle w:val="ListParagraph"/>
        <w:numPr>
          <w:ilvl w:val="1"/>
          <w:numId w:val="8"/>
        </w:numPr>
        <w:ind w:left="630" w:hanging="180"/>
        <w:rPr>
          <w:sz w:val="19"/>
          <w:szCs w:val="19"/>
        </w:rPr>
      </w:pPr>
      <w:r w:rsidRPr="00233713">
        <w:rPr>
          <w:sz w:val="19"/>
          <w:szCs w:val="19"/>
        </w:rPr>
        <w:t>Total power of all Airships should not exceed 10</w:t>
      </w:r>
      <w:r w:rsidR="00731B15" w:rsidRPr="00233713">
        <w:rPr>
          <w:sz w:val="19"/>
          <w:szCs w:val="19"/>
        </w:rPr>
        <w:t xml:space="preserve"> </w:t>
      </w:r>
      <w:r w:rsidR="00731B15" w:rsidRPr="00233713">
        <w:rPr>
          <w:sz w:val="19"/>
          <w:szCs w:val="19"/>
        </w:rPr>
        <w:br/>
        <w:t xml:space="preserve">(otherwise </w:t>
      </w:r>
      <w:r w:rsidR="00731B15" w:rsidRPr="00233713">
        <w:rPr>
          <w:i/>
          <w:iCs/>
          <w:sz w:val="19"/>
          <w:szCs w:val="19"/>
        </w:rPr>
        <w:t>each</w:t>
      </w:r>
      <w:r w:rsidR="00731B15" w:rsidRPr="00233713">
        <w:rPr>
          <w:sz w:val="19"/>
          <w:szCs w:val="19"/>
        </w:rPr>
        <w:t xml:space="preserve"> power token is reduced by overage)</w:t>
      </w:r>
    </w:p>
    <w:p w14:paraId="643100F2" w14:textId="713FA9E6" w:rsidR="00441307" w:rsidRPr="00233713" w:rsidRDefault="00441307" w:rsidP="00441307">
      <w:pPr>
        <w:pStyle w:val="ListParagraph"/>
        <w:numPr>
          <w:ilvl w:val="1"/>
          <w:numId w:val="8"/>
        </w:numPr>
        <w:ind w:left="630" w:hanging="180"/>
        <w:rPr>
          <w:sz w:val="19"/>
          <w:szCs w:val="19"/>
        </w:rPr>
      </w:pPr>
      <w:r w:rsidRPr="00233713">
        <w:rPr>
          <w:sz w:val="19"/>
          <w:szCs w:val="19"/>
        </w:rPr>
        <w:t xml:space="preserve">Draw a </w:t>
      </w:r>
      <w:r w:rsidRPr="00233713">
        <w:rPr>
          <w:rFonts w:ascii="Segoe UI Symbol" w:hAnsi="Segoe UI Symbol"/>
          <w:color w:val="5B9BD5" w:themeColor="accent5"/>
          <w:sz w:val="19"/>
          <w:szCs w:val="19"/>
        </w:rPr>
        <w:t>■</w:t>
      </w:r>
      <w:r w:rsidRPr="00233713">
        <w:rPr>
          <w:sz w:val="19"/>
          <w:szCs w:val="19"/>
        </w:rPr>
        <w:t>Starfall</w:t>
      </w:r>
      <w:r w:rsidR="00CC1063" w:rsidRPr="00233713">
        <w:rPr>
          <w:sz w:val="19"/>
          <w:szCs w:val="19"/>
        </w:rPr>
        <w:t xml:space="preserve"> if taking an unoccupied Explore </w:t>
      </w:r>
      <w:proofErr w:type="gramStart"/>
      <w:r w:rsidR="00CC1063" w:rsidRPr="00233713">
        <w:rPr>
          <w:sz w:val="19"/>
          <w:szCs w:val="19"/>
        </w:rPr>
        <w:t>slot</w:t>
      </w:r>
      <w:proofErr w:type="gramEnd"/>
    </w:p>
    <w:p w14:paraId="2E429E75" w14:textId="5A3B793A" w:rsidR="00441307" w:rsidRPr="00233713" w:rsidRDefault="00441307" w:rsidP="00441307">
      <w:pPr>
        <w:pStyle w:val="ListParagraph"/>
        <w:numPr>
          <w:ilvl w:val="1"/>
          <w:numId w:val="8"/>
        </w:numPr>
        <w:ind w:left="630" w:hanging="180"/>
        <w:rPr>
          <w:sz w:val="19"/>
          <w:szCs w:val="19"/>
        </w:rPr>
      </w:pPr>
      <w:r w:rsidRPr="00233713">
        <w:rPr>
          <w:sz w:val="19"/>
          <w:szCs w:val="19"/>
        </w:rPr>
        <w:t>3</w:t>
      </w:r>
      <w:r w:rsidRPr="00233713">
        <w:rPr>
          <w:sz w:val="19"/>
          <w:szCs w:val="19"/>
          <w:vertAlign w:val="superscript"/>
        </w:rPr>
        <w:t>rd</w:t>
      </w:r>
      <w:r w:rsidRPr="00233713">
        <w:rPr>
          <w:sz w:val="19"/>
          <w:szCs w:val="19"/>
        </w:rPr>
        <w:t xml:space="preserve"> Airship </w:t>
      </w:r>
      <w:r w:rsidR="009C4580" w:rsidRPr="00233713">
        <w:rPr>
          <w:sz w:val="19"/>
          <w:szCs w:val="19"/>
        </w:rPr>
        <w:t>(</w:t>
      </w:r>
      <w:r w:rsidRPr="00233713">
        <w:rPr>
          <w:sz w:val="19"/>
          <w:szCs w:val="19"/>
        </w:rPr>
        <w:t>ends round participation</w:t>
      </w:r>
      <w:r w:rsidR="009C4580" w:rsidRPr="00233713">
        <w:rPr>
          <w:sz w:val="19"/>
          <w:szCs w:val="19"/>
        </w:rPr>
        <w:t>)</w:t>
      </w:r>
      <w:r w:rsidRPr="00233713">
        <w:rPr>
          <w:sz w:val="19"/>
          <w:szCs w:val="19"/>
        </w:rPr>
        <w:t>:</w:t>
      </w:r>
      <w:r w:rsidR="00731B15" w:rsidRPr="00233713">
        <w:rPr>
          <w:sz w:val="19"/>
          <w:szCs w:val="19"/>
        </w:rPr>
        <w:t xml:space="preserve"> </w:t>
      </w:r>
      <w:r w:rsidRPr="00233713">
        <w:rPr>
          <w:sz w:val="19"/>
          <w:szCs w:val="19"/>
        </w:rPr>
        <w:t xml:space="preserve">move Player Turn cube to </w:t>
      </w:r>
      <w:r w:rsidR="009C4580" w:rsidRPr="00233713">
        <w:rPr>
          <w:i/>
          <w:iCs/>
          <w:sz w:val="19"/>
          <w:szCs w:val="19"/>
        </w:rPr>
        <w:t>any</w:t>
      </w:r>
      <w:r w:rsidRPr="00233713">
        <w:rPr>
          <w:sz w:val="19"/>
          <w:szCs w:val="19"/>
        </w:rPr>
        <w:t xml:space="preserve"> unoccupied slot</w:t>
      </w:r>
      <w:r w:rsidR="00731B15" w:rsidRPr="00233713">
        <w:rPr>
          <w:sz w:val="19"/>
          <w:szCs w:val="19"/>
        </w:rPr>
        <w:t xml:space="preserve"> </w:t>
      </w:r>
      <w:r w:rsidR="009C4580" w:rsidRPr="00233713">
        <w:rPr>
          <w:sz w:val="19"/>
          <w:szCs w:val="19"/>
        </w:rPr>
        <w:t xml:space="preserve">(per player count) </w:t>
      </w:r>
      <w:r w:rsidR="00731B15" w:rsidRPr="00233713">
        <w:rPr>
          <w:sz w:val="19"/>
          <w:szCs w:val="19"/>
        </w:rPr>
        <w:t>in other row</w:t>
      </w:r>
      <w:r w:rsidR="009C4580" w:rsidRPr="00233713">
        <w:rPr>
          <w:sz w:val="19"/>
          <w:szCs w:val="19"/>
        </w:rPr>
        <w:t>.</w:t>
      </w:r>
    </w:p>
    <w:p w14:paraId="612C964E" w14:textId="3AEE7016" w:rsidR="00B461C3" w:rsidRPr="00233713" w:rsidRDefault="00B461C3" w:rsidP="00441307">
      <w:pPr>
        <w:pStyle w:val="ListParagraph"/>
        <w:numPr>
          <w:ilvl w:val="1"/>
          <w:numId w:val="8"/>
        </w:numPr>
        <w:ind w:left="450" w:hanging="180"/>
        <w:rPr>
          <w:b/>
          <w:bCs/>
          <w:sz w:val="19"/>
          <w:szCs w:val="19"/>
        </w:rPr>
      </w:pPr>
      <w:r w:rsidRPr="00233713">
        <w:rPr>
          <w:b/>
          <w:bCs/>
          <w:sz w:val="19"/>
          <w:szCs w:val="19"/>
        </w:rPr>
        <w:t xml:space="preserve">Purchase 1 </w:t>
      </w:r>
      <w:r w:rsidR="00731B15" w:rsidRPr="00233713">
        <w:rPr>
          <w:b/>
          <w:bCs/>
          <w:sz w:val="19"/>
          <w:szCs w:val="19"/>
        </w:rPr>
        <w:t>Fortress, Market,</w:t>
      </w:r>
      <w:r w:rsidRPr="00233713">
        <w:rPr>
          <w:b/>
          <w:bCs/>
          <w:sz w:val="19"/>
          <w:szCs w:val="19"/>
        </w:rPr>
        <w:t xml:space="preserve"> or Skimmer</w:t>
      </w:r>
    </w:p>
    <w:p w14:paraId="6E56F9C9" w14:textId="078994DF" w:rsidR="00731B15" w:rsidRPr="00233713" w:rsidRDefault="00731B15" w:rsidP="00731B15">
      <w:pPr>
        <w:pStyle w:val="ListParagraph"/>
        <w:numPr>
          <w:ilvl w:val="1"/>
          <w:numId w:val="8"/>
        </w:numPr>
        <w:ind w:left="630" w:hanging="180"/>
        <w:rPr>
          <w:sz w:val="19"/>
          <w:szCs w:val="19"/>
        </w:rPr>
      </w:pPr>
      <w:r w:rsidRPr="00233713">
        <w:rPr>
          <w:sz w:val="19"/>
          <w:szCs w:val="19"/>
        </w:rPr>
        <w:t>Buildings on hexes (+ pips indicate connection count)</w:t>
      </w:r>
    </w:p>
    <w:p w14:paraId="3EF66C0E" w14:textId="7BDBF96A" w:rsidR="00731B15" w:rsidRPr="00233713" w:rsidRDefault="00731B15" w:rsidP="00731B15">
      <w:pPr>
        <w:pStyle w:val="ListParagraph"/>
        <w:numPr>
          <w:ilvl w:val="1"/>
          <w:numId w:val="8"/>
        </w:numPr>
        <w:ind w:left="630" w:hanging="180"/>
        <w:rPr>
          <w:sz w:val="19"/>
          <w:szCs w:val="19"/>
        </w:rPr>
      </w:pPr>
      <w:r w:rsidRPr="00233713">
        <w:rPr>
          <w:sz w:val="19"/>
          <w:szCs w:val="19"/>
        </w:rPr>
        <w:t>Fortress: +1 Power to connected Airship</w:t>
      </w:r>
    </w:p>
    <w:p w14:paraId="2981AC87" w14:textId="59D3BA4C" w:rsidR="00731B15" w:rsidRPr="00233713" w:rsidRDefault="00731B15" w:rsidP="00731B15">
      <w:pPr>
        <w:pStyle w:val="ListParagraph"/>
        <w:numPr>
          <w:ilvl w:val="1"/>
          <w:numId w:val="8"/>
        </w:numPr>
        <w:ind w:left="630" w:hanging="180"/>
        <w:rPr>
          <w:sz w:val="19"/>
          <w:szCs w:val="19"/>
        </w:rPr>
      </w:pPr>
      <w:r w:rsidRPr="00233713">
        <w:rPr>
          <w:sz w:val="19"/>
          <w:szCs w:val="19"/>
        </w:rPr>
        <w:t>Market: connected Region</w:t>
      </w:r>
      <w:r w:rsidR="00CC1063" w:rsidRPr="00233713">
        <w:rPr>
          <w:sz w:val="19"/>
          <w:szCs w:val="19"/>
        </w:rPr>
        <w:t>s</w:t>
      </w:r>
      <w:r w:rsidRPr="00233713">
        <w:rPr>
          <w:sz w:val="19"/>
          <w:szCs w:val="19"/>
        </w:rPr>
        <w:t xml:space="preserve"> generate </w:t>
      </w:r>
      <w:r w:rsidR="00CC1063" w:rsidRPr="00233713">
        <w:rPr>
          <w:sz w:val="19"/>
          <w:szCs w:val="19"/>
        </w:rPr>
        <w:t xml:space="preserve">1 </w:t>
      </w:r>
      <w:r w:rsidRPr="00233713">
        <w:rPr>
          <w:sz w:val="19"/>
          <w:szCs w:val="19"/>
        </w:rPr>
        <w:t xml:space="preserve">resource </w:t>
      </w:r>
      <w:r w:rsidRPr="00233713">
        <w:rPr>
          <w:sz w:val="19"/>
          <w:szCs w:val="19"/>
        </w:rPr>
        <w:br/>
      </w:r>
      <w:r w:rsidR="0020694C" w:rsidRPr="00233713">
        <w:rPr>
          <w:sz w:val="19"/>
          <w:szCs w:val="19"/>
        </w:rPr>
        <w:t xml:space="preserve">ONLY </w:t>
      </w:r>
      <w:r w:rsidRPr="00233713">
        <w:rPr>
          <w:sz w:val="19"/>
          <w:szCs w:val="19"/>
        </w:rPr>
        <w:t>if Airship has non-zero power</w:t>
      </w:r>
      <w:r w:rsidR="0020694C" w:rsidRPr="00233713">
        <w:rPr>
          <w:sz w:val="19"/>
          <w:szCs w:val="19"/>
        </w:rPr>
        <w:t xml:space="preserve"> </w:t>
      </w:r>
      <w:r w:rsidR="0020694C" w:rsidRPr="00233713">
        <w:rPr>
          <w:sz w:val="19"/>
          <w:szCs w:val="19"/>
        </w:rPr>
        <w:br/>
        <w:t>(include Fortresses but exclude Skimmers</w:t>
      </w:r>
      <w:r w:rsidRPr="00233713">
        <w:rPr>
          <w:sz w:val="19"/>
          <w:szCs w:val="19"/>
        </w:rPr>
        <w:t>)</w:t>
      </w:r>
    </w:p>
    <w:p w14:paraId="3C36131C" w14:textId="11DE1D51" w:rsidR="00E53D27" w:rsidRPr="00233713" w:rsidRDefault="00E53D27" w:rsidP="00731B15">
      <w:pPr>
        <w:pStyle w:val="ListParagraph"/>
        <w:numPr>
          <w:ilvl w:val="1"/>
          <w:numId w:val="8"/>
        </w:numPr>
        <w:ind w:left="630" w:hanging="180"/>
        <w:rPr>
          <w:sz w:val="19"/>
          <w:szCs w:val="19"/>
        </w:rPr>
      </w:pPr>
      <w:r w:rsidRPr="00233713">
        <w:rPr>
          <w:sz w:val="19"/>
          <w:szCs w:val="19"/>
        </w:rPr>
        <w:t>Skimmers to Region</w:t>
      </w:r>
      <w:r w:rsidR="0092359B" w:rsidRPr="00233713">
        <w:rPr>
          <w:sz w:val="19"/>
          <w:szCs w:val="19"/>
        </w:rPr>
        <w:t xml:space="preserve"> (but </w:t>
      </w:r>
      <w:r w:rsidRPr="00233713">
        <w:rPr>
          <w:sz w:val="19"/>
          <w:szCs w:val="19"/>
        </w:rPr>
        <w:t xml:space="preserve">not </w:t>
      </w:r>
      <w:r w:rsidR="0092359B" w:rsidRPr="00233713">
        <w:rPr>
          <w:sz w:val="19"/>
          <w:szCs w:val="19"/>
        </w:rPr>
        <w:t xml:space="preserve">to </w:t>
      </w:r>
      <w:r w:rsidRPr="00233713">
        <w:rPr>
          <w:sz w:val="19"/>
          <w:szCs w:val="19"/>
        </w:rPr>
        <w:t>Explore slots</w:t>
      </w:r>
      <w:r w:rsidR="0092359B" w:rsidRPr="00233713">
        <w:rPr>
          <w:sz w:val="19"/>
          <w:szCs w:val="19"/>
        </w:rPr>
        <w:t>): add</w:t>
      </w:r>
      <w:r w:rsidRPr="00233713">
        <w:rPr>
          <w:sz w:val="19"/>
          <w:szCs w:val="19"/>
        </w:rPr>
        <w:t xml:space="preserve"> +1 </w:t>
      </w:r>
      <w:r w:rsidR="0092359B" w:rsidRPr="00233713">
        <w:rPr>
          <w:sz w:val="19"/>
          <w:szCs w:val="19"/>
        </w:rPr>
        <w:t>Troop power to region (no airship required for rewards).</w:t>
      </w:r>
    </w:p>
    <w:p w14:paraId="5F783D9B" w14:textId="74C5E0FD" w:rsidR="0020694C" w:rsidRPr="00233713" w:rsidRDefault="0020694C" w:rsidP="00441307">
      <w:pPr>
        <w:pStyle w:val="ListParagraph"/>
        <w:numPr>
          <w:ilvl w:val="1"/>
          <w:numId w:val="8"/>
        </w:numPr>
        <w:ind w:left="450" w:hanging="180"/>
        <w:rPr>
          <w:sz w:val="19"/>
          <w:szCs w:val="19"/>
        </w:rPr>
      </w:pPr>
      <w:r w:rsidRPr="00233713">
        <w:rPr>
          <w:b/>
          <w:bCs/>
          <w:sz w:val="19"/>
          <w:szCs w:val="19"/>
        </w:rPr>
        <w:t xml:space="preserve">Pay 2 Gold to </w:t>
      </w:r>
      <w:r w:rsidR="00B461C3" w:rsidRPr="00233713">
        <w:rPr>
          <w:b/>
          <w:bCs/>
          <w:sz w:val="19"/>
          <w:szCs w:val="19"/>
        </w:rPr>
        <w:t>Scout</w:t>
      </w:r>
      <w:r w:rsidR="00DE6E1D" w:rsidRPr="00233713">
        <w:rPr>
          <w:b/>
          <w:bCs/>
          <w:sz w:val="19"/>
          <w:szCs w:val="19"/>
        </w:rPr>
        <w:t>:</w:t>
      </w:r>
      <w:r w:rsidR="00B461C3" w:rsidRPr="00233713">
        <w:rPr>
          <w:sz w:val="19"/>
          <w:szCs w:val="19"/>
        </w:rPr>
        <w:t xml:space="preserve"> </w:t>
      </w:r>
      <w:r w:rsidR="00DE6E1D" w:rsidRPr="00233713">
        <w:rPr>
          <w:sz w:val="19"/>
          <w:szCs w:val="19"/>
        </w:rPr>
        <w:t xml:space="preserve">see </w:t>
      </w:r>
      <w:r w:rsidR="00441307" w:rsidRPr="00233713">
        <w:rPr>
          <w:sz w:val="19"/>
          <w:szCs w:val="19"/>
        </w:rPr>
        <w:t xml:space="preserve">1 </w:t>
      </w:r>
      <w:r w:rsidR="00441307" w:rsidRPr="00233713">
        <w:rPr>
          <w:rFonts w:ascii="Segoe UI Symbol" w:hAnsi="Segoe UI Symbol"/>
          <w:color w:val="5B9BD5" w:themeColor="accent5"/>
          <w:sz w:val="19"/>
          <w:szCs w:val="19"/>
        </w:rPr>
        <w:t>■</w:t>
      </w:r>
      <w:r w:rsidR="00DE6E1D" w:rsidRPr="00233713">
        <w:rPr>
          <w:sz w:val="19"/>
          <w:szCs w:val="19"/>
        </w:rPr>
        <w:t>S</w:t>
      </w:r>
      <w:r w:rsidR="00B461C3" w:rsidRPr="00233713">
        <w:rPr>
          <w:sz w:val="19"/>
          <w:szCs w:val="19"/>
        </w:rPr>
        <w:t>tarfall</w:t>
      </w:r>
      <w:r w:rsidRPr="00233713">
        <w:rPr>
          <w:sz w:val="19"/>
          <w:szCs w:val="19"/>
        </w:rPr>
        <w:t>, optionally take region resource, and then place cube accordingly.</w:t>
      </w:r>
    </w:p>
    <w:p w14:paraId="02DAEE6A" w14:textId="0A52908C" w:rsidR="00B461C3" w:rsidRPr="00233713" w:rsidRDefault="0020694C" w:rsidP="00441307">
      <w:pPr>
        <w:pStyle w:val="ListParagraph"/>
        <w:numPr>
          <w:ilvl w:val="1"/>
          <w:numId w:val="8"/>
        </w:numPr>
        <w:ind w:left="450" w:hanging="180"/>
        <w:rPr>
          <w:sz w:val="19"/>
          <w:szCs w:val="19"/>
        </w:rPr>
      </w:pPr>
      <w:r w:rsidRPr="00233713">
        <w:rPr>
          <w:b/>
          <w:bCs/>
          <w:sz w:val="19"/>
          <w:szCs w:val="19"/>
        </w:rPr>
        <w:t xml:space="preserve">Pay 2 resources </w:t>
      </w:r>
      <w:r w:rsidR="00B461C3" w:rsidRPr="00233713">
        <w:rPr>
          <w:b/>
          <w:bCs/>
          <w:sz w:val="19"/>
          <w:szCs w:val="19"/>
        </w:rPr>
        <w:t>Peek</w:t>
      </w:r>
      <w:r w:rsidR="00DE6E1D" w:rsidRPr="00233713">
        <w:rPr>
          <w:sz w:val="19"/>
          <w:szCs w:val="19"/>
        </w:rPr>
        <w:t>:</w:t>
      </w:r>
      <w:r w:rsidR="00DE6E1D" w:rsidRPr="00233713">
        <w:rPr>
          <w:b/>
          <w:bCs/>
          <w:sz w:val="19"/>
          <w:szCs w:val="19"/>
        </w:rPr>
        <w:t xml:space="preserve"> </w:t>
      </w:r>
      <w:r w:rsidR="00DE6E1D" w:rsidRPr="00233713">
        <w:rPr>
          <w:sz w:val="19"/>
          <w:szCs w:val="19"/>
        </w:rPr>
        <w:t>see</w:t>
      </w:r>
      <w:r w:rsidR="00B461C3" w:rsidRPr="00233713">
        <w:rPr>
          <w:sz w:val="19"/>
          <w:szCs w:val="19"/>
        </w:rPr>
        <w:t xml:space="preserve"> </w:t>
      </w:r>
      <w:r w:rsidR="00441307" w:rsidRPr="00233713">
        <w:rPr>
          <w:sz w:val="19"/>
          <w:szCs w:val="19"/>
        </w:rPr>
        <w:t xml:space="preserve">1 </w:t>
      </w:r>
      <w:r w:rsidR="00441307" w:rsidRPr="00233713">
        <w:rPr>
          <w:rFonts w:ascii="Segoe UI Symbol" w:hAnsi="Segoe UI Symbol"/>
          <w:color w:val="F4B083" w:themeColor="accent2" w:themeTint="99"/>
          <w:sz w:val="19"/>
          <w:szCs w:val="19"/>
        </w:rPr>
        <w:t>■</w:t>
      </w:r>
      <w:r w:rsidR="00441307" w:rsidRPr="00233713">
        <w:rPr>
          <w:sz w:val="19"/>
          <w:szCs w:val="19"/>
        </w:rPr>
        <w:t>Objective</w:t>
      </w:r>
      <w:r w:rsidRPr="00233713">
        <w:rPr>
          <w:sz w:val="19"/>
          <w:szCs w:val="19"/>
        </w:rPr>
        <w:t xml:space="preserve"> and place cube.</w:t>
      </w:r>
    </w:p>
    <w:p w14:paraId="1ECACB6D" w14:textId="2478BE45" w:rsidR="00441307" w:rsidRPr="00233713" w:rsidRDefault="00441307" w:rsidP="00441307">
      <w:pPr>
        <w:pStyle w:val="ListParagraph"/>
        <w:numPr>
          <w:ilvl w:val="1"/>
          <w:numId w:val="8"/>
        </w:numPr>
        <w:ind w:left="450" w:hanging="180"/>
        <w:rPr>
          <w:sz w:val="19"/>
          <w:szCs w:val="19"/>
        </w:rPr>
      </w:pPr>
      <w:r w:rsidRPr="00233713">
        <w:rPr>
          <w:b/>
          <w:bCs/>
          <w:sz w:val="19"/>
          <w:szCs w:val="19"/>
        </w:rPr>
        <w:t>Free action</w:t>
      </w:r>
      <w:r w:rsidR="00CC1063" w:rsidRPr="00233713">
        <w:rPr>
          <w:sz w:val="19"/>
          <w:szCs w:val="19"/>
        </w:rPr>
        <w:t xml:space="preserve">: trade </w:t>
      </w:r>
      <w:r w:rsidRPr="00233713">
        <w:rPr>
          <w:sz w:val="19"/>
          <w:szCs w:val="19"/>
        </w:rPr>
        <w:t>2 for 1 of any resources</w:t>
      </w:r>
    </w:p>
    <w:p w14:paraId="7D7BB79E" w14:textId="76DEE68B" w:rsidR="00DB0714" w:rsidRPr="00233713" w:rsidRDefault="00DB0714" w:rsidP="0089591A">
      <w:pPr>
        <w:pStyle w:val="ListParagraph"/>
        <w:numPr>
          <w:ilvl w:val="0"/>
          <w:numId w:val="7"/>
        </w:numPr>
        <w:ind w:left="270" w:hanging="270"/>
        <w:rPr>
          <w:sz w:val="19"/>
          <w:szCs w:val="19"/>
        </w:rPr>
      </w:pPr>
      <w:r w:rsidRPr="00233713">
        <w:rPr>
          <w:sz w:val="19"/>
          <w:szCs w:val="19"/>
        </w:rPr>
        <w:t>End of Round</w:t>
      </w:r>
      <w:r w:rsidR="00A413E5" w:rsidRPr="00233713">
        <w:rPr>
          <w:sz w:val="19"/>
          <w:szCs w:val="19"/>
        </w:rPr>
        <w:t>:</w:t>
      </w:r>
      <w:r w:rsidR="0020694C" w:rsidRPr="00233713">
        <w:rPr>
          <w:sz w:val="19"/>
          <w:szCs w:val="19"/>
        </w:rPr>
        <w:t xml:space="preserve"> all players have placed their 3</w:t>
      </w:r>
      <w:r w:rsidR="0020694C" w:rsidRPr="00233713">
        <w:rPr>
          <w:sz w:val="19"/>
          <w:szCs w:val="19"/>
          <w:vertAlign w:val="superscript"/>
        </w:rPr>
        <w:t>rd</w:t>
      </w:r>
      <w:r w:rsidR="0020694C" w:rsidRPr="00233713">
        <w:rPr>
          <w:sz w:val="19"/>
          <w:szCs w:val="19"/>
        </w:rPr>
        <w:t xml:space="preserve"> </w:t>
      </w:r>
      <w:proofErr w:type="gramStart"/>
      <w:r w:rsidR="0020694C" w:rsidRPr="00233713">
        <w:rPr>
          <w:sz w:val="19"/>
          <w:szCs w:val="19"/>
        </w:rPr>
        <w:t>Airship</w:t>
      </w:r>
      <w:proofErr w:type="gramEnd"/>
    </w:p>
    <w:p w14:paraId="453E31A3" w14:textId="6B0F9FDB" w:rsidR="00DB0714" w:rsidRPr="00233713" w:rsidRDefault="0020694C" w:rsidP="00DB0714">
      <w:pPr>
        <w:pStyle w:val="ListParagraph"/>
        <w:numPr>
          <w:ilvl w:val="1"/>
          <w:numId w:val="7"/>
        </w:numPr>
        <w:ind w:left="540" w:hanging="270"/>
        <w:rPr>
          <w:sz w:val="19"/>
          <w:szCs w:val="19"/>
        </w:rPr>
      </w:pPr>
      <w:r w:rsidRPr="00233713">
        <w:rPr>
          <w:sz w:val="19"/>
          <w:szCs w:val="19"/>
        </w:rPr>
        <w:t xml:space="preserve">Reveal corresponding </w:t>
      </w:r>
      <w:r w:rsidRPr="00233713">
        <w:rPr>
          <w:rFonts w:ascii="Segoe UI Symbol" w:hAnsi="Segoe UI Symbol"/>
          <w:color w:val="F4B083" w:themeColor="accent2" w:themeTint="99"/>
          <w:sz w:val="19"/>
          <w:szCs w:val="19"/>
        </w:rPr>
        <w:t>■</w:t>
      </w:r>
      <w:r w:rsidRPr="00233713">
        <w:rPr>
          <w:sz w:val="19"/>
          <w:szCs w:val="19"/>
        </w:rPr>
        <w:t xml:space="preserve">Objective and </w:t>
      </w:r>
      <w:r w:rsidR="00886E37" w:rsidRPr="00233713">
        <w:rPr>
          <w:sz w:val="19"/>
          <w:szCs w:val="19"/>
        </w:rPr>
        <w:t>award</w:t>
      </w:r>
      <w:r w:rsidRPr="00233713">
        <w:rPr>
          <w:sz w:val="19"/>
          <w:szCs w:val="19"/>
        </w:rPr>
        <w:t xml:space="preserve"> Starfall</w:t>
      </w:r>
      <w:r w:rsidR="00886E37" w:rsidRPr="00233713">
        <w:rPr>
          <w:sz w:val="19"/>
          <w:szCs w:val="19"/>
        </w:rPr>
        <w:t xml:space="preserve"> </w:t>
      </w:r>
      <w:r w:rsidR="00EF6C6C" w:rsidRPr="00233713">
        <w:rPr>
          <w:sz w:val="19"/>
          <w:szCs w:val="19"/>
        </w:rPr>
        <w:t xml:space="preserve">(only </w:t>
      </w:r>
      <w:r w:rsidR="00EF6C6C" w:rsidRPr="00233713">
        <w:rPr>
          <w:sz w:val="19"/>
          <w:szCs w:val="19"/>
        </w:rPr>
        <w:t>“most troop power” objectives require non-zero</w:t>
      </w:r>
      <w:r w:rsidR="00EF6C6C" w:rsidRPr="00233713">
        <w:rPr>
          <w:sz w:val="19"/>
          <w:szCs w:val="19"/>
        </w:rPr>
        <w:t xml:space="preserve"> participation</w:t>
      </w:r>
      <w:r w:rsidR="00EF6C6C" w:rsidRPr="00233713">
        <w:rPr>
          <w:sz w:val="19"/>
          <w:szCs w:val="19"/>
        </w:rPr>
        <w:t>.</w:t>
      </w:r>
      <w:r w:rsidR="00EF6C6C" w:rsidRPr="00233713">
        <w:rPr>
          <w:sz w:val="19"/>
          <w:szCs w:val="19"/>
        </w:rPr>
        <w:t>)</w:t>
      </w:r>
    </w:p>
    <w:p w14:paraId="1FE17891" w14:textId="59E1D40D" w:rsidR="0020694C" w:rsidRPr="00233713" w:rsidRDefault="0020694C" w:rsidP="00DB0714">
      <w:pPr>
        <w:pStyle w:val="ListParagraph"/>
        <w:numPr>
          <w:ilvl w:val="1"/>
          <w:numId w:val="7"/>
        </w:numPr>
        <w:ind w:left="540" w:hanging="270"/>
        <w:rPr>
          <w:sz w:val="19"/>
          <w:szCs w:val="19"/>
        </w:rPr>
      </w:pPr>
      <w:r w:rsidRPr="00233713">
        <w:rPr>
          <w:sz w:val="19"/>
          <w:szCs w:val="19"/>
        </w:rPr>
        <w:t xml:space="preserve">Reveal corresponding </w:t>
      </w:r>
      <w:r w:rsidRPr="00233713">
        <w:rPr>
          <w:rFonts w:ascii="Segoe UI Symbol" w:hAnsi="Segoe UI Symbol"/>
          <w:color w:val="5B9BD5" w:themeColor="accent5"/>
          <w:sz w:val="19"/>
          <w:szCs w:val="19"/>
        </w:rPr>
        <w:t>■</w:t>
      </w:r>
      <w:r w:rsidRPr="00233713">
        <w:rPr>
          <w:sz w:val="19"/>
          <w:szCs w:val="19"/>
        </w:rPr>
        <w:t>Starfall and place token</w:t>
      </w:r>
      <w:r w:rsidR="00886E37" w:rsidRPr="00233713">
        <w:rPr>
          <w:sz w:val="19"/>
          <w:szCs w:val="19"/>
        </w:rPr>
        <w:t>(s)</w:t>
      </w:r>
      <w:r w:rsidRPr="00233713">
        <w:rPr>
          <w:sz w:val="19"/>
          <w:szCs w:val="19"/>
        </w:rPr>
        <w:t xml:space="preserve"> </w:t>
      </w:r>
      <w:r w:rsidR="00886E37" w:rsidRPr="00233713">
        <w:rPr>
          <w:sz w:val="19"/>
          <w:szCs w:val="19"/>
        </w:rPr>
        <w:t xml:space="preserve">for all revealed </w:t>
      </w:r>
      <w:r w:rsidRPr="00233713">
        <w:rPr>
          <w:sz w:val="19"/>
          <w:szCs w:val="19"/>
        </w:rPr>
        <w:t>region</w:t>
      </w:r>
      <w:r w:rsidR="00886E37" w:rsidRPr="00233713">
        <w:rPr>
          <w:sz w:val="19"/>
          <w:szCs w:val="19"/>
        </w:rPr>
        <w:t>s (public and hidden)</w:t>
      </w:r>
    </w:p>
    <w:p w14:paraId="2E014CFB" w14:textId="77777777" w:rsidR="00CC1063" w:rsidRPr="00233713" w:rsidRDefault="00886E37" w:rsidP="00DB0714">
      <w:pPr>
        <w:pStyle w:val="ListParagraph"/>
        <w:numPr>
          <w:ilvl w:val="1"/>
          <w:numId w:val="7"/>
        </w:numPr>
        <w:ind w:left="540" w:hanging="270"/>
        <w:rPr>
          <w:sz w:val="19"/>
          <w:szCs w:val="19"/>
        </w:rPr>
      </w:pPr>
      <w:r w:rsidRPr="00233713">
        <w:rPr>
          <w:sz w:val="19"/>
          <w:szCs w:val="19"/>
        </w:rPr>
        <w:t>Reward each region per player power: 1</w:t>
      </w:r>
      <w:r w:rsidRPr="00233713">
        <w:rPr>
          <w:sz w:val="19"/>
          <w:szCs w:val="19"/>
          <w:vertAlign w:val="superscript"/>
        </w:rPr>
        <w:t>st</w:t>
      </w:r>
      <w:r w:rsidRPr="00233713">
        <w:rPr>
          <w:sz w:val="19"/>
          <w:szCs w:val="19"/>
        </w:rPr>
        <w:t xml:space="preserve"> Starfall,</w:t>
      </w:r>
      <w:r w:rsidRPr="00233713">
        <w:rPr>
          <w:sz w:val="19"/>
          <w:szCs w:val="19"/>
        </w:rPr>
        <w:br/>
        <w:t>2</w:t>
      </w:r>
      <w:r w:rsidRPr="00233713">
        <w:rPr>
          <w:sz w:val="19"/>
          <w:szCs w:val="19"/>
          <w:vertAlign w:val="superscript"/>
        </w:rPr>
        <w:t>nd</w:t>
      </w:r>
      <w:r w:rsidRPr="00233713">
        <w:rPr>
          <w:sz w:val="19"/>
          <w:szCs w:val="19"/>
        </w:rPr>
        <w:t xml:space="preserve"> Both resources, 3</w:t>
      </w:r>
      <w:r w:rsidRPr="00233713">
        <w:rPr>
          <w:sz w:val="19"/>
          <w:szCs w:val="19"/>
          <w:vertAlign w:val="superscript"/>
        </w:rPr>
        <w:t>rd</w:t>
      </w:r>
      <w:r w:rsidRPr="00233713">
        <w:rPr>
          <w:sz w:val="19"/>
          <w:szCs w:val="19"/>
        </w:rPr>
        <w:t xml:space="preserve"> One resource.</w:t>
      </w:r>
    </w:p>
    <w:p w14:paraId="04DE8592" w14:textId="17852E03" w:rsidR="00886E37" w:rsidRPr="00233713" w:rsidRDefault="00CC1063" w:rsidP="00DB0714">
      <w:pPr>
        <w:pStyle w:val="ListParagraph"/>
        <w:numPr>
          <w:ilvl w:val="1"/>
          <w:numId w:val="7"/>
        </w:numPr>
        <w:ind w:left="540" w:hanging="270"/>
        <w:rPr>
          <w:sz w:val="19"/>
          <w:szCs w:val="19"/>
        </w:rPr>
      </w:pPr>
      <w:r w:rsidRPr="00233713">
        <w:rPr>
          <w:sz w:val="19"/>
          <w:szCs w:val="19"/>
        </w:rPr>
        <w:t>M</w:t>
      </w:r>
      <w:r w:rsidR="00886E37" w:rsidRPr="00233713">
        <w:rPr>
          <w:sz w:val="19"/>
          <w:szCs w:val="19"/>
        </w:rPr>
        <w:t>arkets</w:t>
      </w:r>
      <w:r w:rsidRPr="00233713">
        <w:rPr>
          <w:sz w:val="19"/>
          <w:szCs w:val="19"/>
        </w:rPr>
        <w:t xml:space="preserve"> generate resources if conditions are </w:t>
      </w:r>
      <w:proofErr w:type="gramStart"/>
      <w:r w:rsidRPr="00233713">
        <w:rPr>
          <w:sz w:val="19"/>
          <w:szCs w:val="19"/>
        </w:rPr>
        <w:t>met</w:t>
      </w:r>
      <w:proofErr w:type="gramEnd"/>
    </w:p>
    <w:p w14:paraId="690D87FD" w14:textId="77777777" w:rsidR="00886E37" w:rsidRPr="00233713" w:rsidRDefault="00886E37" w:rsidP="00886E37">
      <w:pPr>
        <w:pStyle w:val="ListParagraph"/>
        <w:numPr>
          <w:ilvl w:val="1"/>
          <w:numId w:val="7"/>
        </w:numPr>
        <w:ind w:left="540" w:hanging="270"/>
        <w:rPr>
          <w:sz w:val="19"/>
          <w:szCs w:val="19"/>
        </w:rPr>
      </w:pPr>
      <w:r w:rsidRPr="00233713">
        <w:rPr>
          <w:sz w:val="19"/>
          <w:szCs w:val="19"/>
        </w:rPr>
        <w:t xml:space="preserve">Reshuffle and deal a </w:t>
      </w:r>
      <w:r w:rsidRPr="00233713">
        <w:rPr>
          <w:rFonts w:ascii="Segoe UI Symbol" w:hAnsi="Segoe UI Symbol"/>
          <w:color w:val="FF7C80"/>
          <w:sz w:val="19"/>
          <w:szCs w:val="19"/>
        </w:rPr>
        <w:t>■</w:t>
      </w:r>
      <w:r w:rsidRPr="00233713">
        <w:rPr>
          <w:sz w:val="19"/>
          <w:szCs w:val="19"/>
        </w:rPr>
        <w:t>Public Starfall and place token.</w:t>
      </w:r>
    </w:p>
    <w:p w14:paraId="5DF45AD7" w14:textId="436C070D" w:rsidR="00886E37" w:rsidRPr="00233713" w:rsidRDefault="00DE6E1D" w:rsidP="00886E37">
      <w:pPr>
        <w:pStyle w:val="ListParagraph"/>
        <w:numPr>
          <w:ilvl w:val="1"/>
          <w:numId w:val="7"/>
        </w:numPr>
        <w:ind w:left="540" w:hanging="270"/>
        <w:rPr>
          <w:sz w:val="19"/>
          <w:szCs w:val="19"/>
        </w:rPr>
      </w:pPr>
      <w:r w:rsidRPr="00233713">
        <w:rPr>
          <w:sz w:val="19"/>
          <w:szCs w:val="19"/>
        </w:rPr>
        <w:t>Collect</w:t>
      </w:r>
      <w:r w:rsidR="00886E37" w:rsidRPr="00233713">
        <w:rPr>
          <w:sz w:val="19"/>
          <w:szCs w:val="19"/>
        </w:rPr>
        <w:t xml:space="preserve">, reshuffle, and </w:t>
      </w:r>
      <w:r w:rsidR="001276C5" w:rsidRPr="00233713">
        <w:rPr>
          <w:sz w:val="19"/>
          <w:szCs w:val="19"/>
        </w:rPr>
        <w:t xml:space="preserve">refill </w:t>
      </w:r>
      <w:r w:rsidR="00886E37" w:rsidRPr="00233713">
        <w:rPr>
          <w:rFonts w:ascii="Segoe UI Symbol" w:hAnsi="Segoe UI Symbol"/>
          <w:color w:val="5B9BD5" w:themeColor="accent5"/>
          <w:sz w:val="19"/>
          <w:szCs w:val="19"/>
        </w:rPr>
        <w:t>■</w:t>
      </w:r>
      <w:r w:rsidR="00886E37" w:rsidRPr="00233713">
        <w:rPr>
          <w:sz w:val="19"/>
          <w:szCs w:val="19"/>
        </w:rPr>
        <w:t>Starfall</w:t>
      </w:r>
      <w:r w:rsidR="001276C5" w:rsidRPr="00233713">
        <w:rPr>
          <w:sz w:val="19"/>
          <w:szCs w:val="19"/>
        </w:rPr>
        <w:t xml:space="preserve"> slots </w:t>
      </w:r>
      <w:r w:rsidR="001276C5" w:rsidRPr="00233713">
        <w:rPr>
          <w:rFonts w:cs="Times New Roman"/>
          <w:sz w:val="19"/>
          <w:szCs w:val="19"/>
        </w:rPr>
        <w:t>≤</w:t>
      </w:r>
      <w:r w:rsidR="001276C5" w:rsidRPr="00233713">
        <w:rPr>
          <w:sz w:val="19"/>
          <w:szCs w:val="19"/>
        </w:rPr>
        <w:t xml:space="preserve"> round#</w:t>
      </w:r>
    </w:p>
    <w:p w14:paraId="6E302AB5" w14:textId="0EC8759E" w:rsidR="00886E37" w:rsidRPr="00233713" w:rsidRDefault="00886E37" w:rsidP="00886E37">
      <w:pPr>
        <w:pStyle w:val="ListParagraph"/>
        <w:numPr>
          <w:ilvl w:val="1"/>
          <w:numId w:val="7"/>
        </w:numPr>
        <w:ind w:left="540" w:hanging="270"/>
        <w:rPr>
          <w:sz w:val="19"/>
          <w:szCs w:val="19"/>
        </w:rPr>
      </w:pPr>
      <w:r w:rsidRPr="00233713">
        <w:rPr>
          <w:sz w:val="19"/>
          <w:szCs w:val="19"/>
        </w:rPr>
        <w:t>Return all Airships</w:t>
      </w:r>
      <w:r w:rsidR="007C75E7" w:rsidRPr="00233713">
        <w:rPr>
          <w:sz w:val="19"/>
          <w:szCs w:val="19"/>
        </w:rPr>
        <w:t xml:space="preserve">, </w:t>
      </w:r>
      <w:r w:rsidRPr="00233713">
        <w:rPr>
          <w:sz w:val="19"/>
          <w:szCs w:val="19"/>
        </w:rPr>
        <w:t>Skimmers</w:t>
      </w:r>
      <w:r w:rsidR="007C75E7" w:rsidRPr="00233713">
        <w:rPr>
          <w:sz w:val="19"/>
          <w:szCs w:val="19"/>
        </w:rPr>
        <w:t xml:space="preserve">, and </w:t>
      </w:r>
      <w:r w:rsidR="005901B6" w:rsidRPr="00233713">
        <w:rPr>
          <w:sz w:val="19"/>
          <w:szCs w:val="19"/>
        </w:rPr>
        <w:t xml:space="preserve">only </w:t>
      </w:r>
      <w:r w:rsidR="007C75E7" w:rsidRPr="00233713">
        <w:rPr>
          <w:sz w:val="19"/>
          <w:szCs w:val="19"/>
        </w:rPr>
        <w:t xml:space="preserve">cubes used to Scout </w:t>
      </w:r>
      <w:r w:rsidR="007C75E7" w:rsidRPr="00233713">
        <w:rPr>
          <w:rFonts w:ascii="Segoe UI Symbol" w:hAnsi="Segoe UI Symbol"/>
          <w:color w:val="5B9BD5" w:themeColor="accent5"/>
          <w:sz w:val="19"/>
          <w:szCs w:val="19"/>
        </w:rPr>
        <w:t>■</w:t>
      </w:r>
    </w:p>
    <w:p w14:paraId="1F049B72" w14:textId="787F9E50" w:rsidR="008025E9" w:rsidRPr="00233713" w:rsidRDefault="008025E9" w:rsidP="00714D04">
      <w:pPr>
        <w:pStyle w:val="Heading1"/>
        <w:rPr>
          <w:sz w:val="19"/>
          <w:szCs w:val="19"/>
        </w:rPr>
      </w:pPr>
      <w:r w:rsidRPr="00233713">
        <w:rPr>
          <w:sz w:val="19"/>
          <w:szCs w:val="19"/>
        </w:rPr>
        <w:t>End Game</w:t>
      </w:r>
      <w:r w:rsidR="000A6E81" w:rsidRPr="00233713">
        <w:rPr>
          <w:sz w:val="19"/>
          <w:szCs w:val="19"/>
        </w:rPr>
        <w:t xml:space="preserve"> </w:t>
      </w:r>
      <w:r w:rsidR="00691033" w:rsidRPr="00233713">
        <w:rPr>
          <w:sz w:val="19"/>
          <w:szCs w:val="19"/>
        </w:rPr>
        <w:t xml:space="preserve">(after </w:t>
      </w:r>
      <w:r w:rsidR="00B461C3" w:rsidRPr="00233713">
        <w:rPr>
          <w:sz w:val="19"/>
          <w:szCs w:val="19"/>
        </w:rPr>
        <w:t>5</w:t>
      </w:r>
      <w:r w:rsidR="00691033" w:rsidRPr="00233713">
        <w:rPr>
          <w:sz w:val="19"/>
          <w:szCs w:val="19"/>
          <w:vertAlign w:val="superscript"/>
        </w:rPr>
        <w:t>th</w:t>
      </w:r>
      <w:r w:rsidR="00691033" w:rsidRPr="00233713">
        <w:rPr>
          <w:sz w:val="19"/>
          <w:szCs w:val="19"/>
        </w:rPr>
        <w:t xml:space="preserve"> Round)</w:t>
      </w:r>
    </w:p>
    <w:p w14:paraId="0E6BCA6D" w14:textId="06087552" w:rsidR="00EF6C6C" w:rsidRPr="00233713" w:rsidRDefault="00B461C3" w:rsidP="00EF6C6C">
      <w:pPr>
        <w:pStyle w:val="ListParagraph"/>
        <w:numPr>
          <w:ilvl w:val="0"/>
          <w:numId w:val="4"/>
        </w:numPr>
        <w:ind w:left="270" w:hanging="270"/>
        <w:rPr>
          <w:sz w:val="19"/>
          <w:szCs w:val="19"/>
        </w:rPr>
      </w:pPr>
      <w:r w:rsidRPr="00233713">
        <w:rPr>
          <w:sz w:val="19"/>
          <w:szCs w:val="19"/>
        </w:rPr>
        <w:t xml:space="preserve">Most Starfall </w:t>
      </w:r>
      <w:proofErr w:type="gramStart"/>
      <w:r w:rsidRPr="00233713">
        <w:rPr>
          <w:sz w:val="19"/>
          <w:szCs w:val="19"/>
        </w:rPr>
        <w:t>wins</w:t>
      </w:r>
      <w:proofErr w:type="gramEnd"/>
    </w:p>
    <w:sectPr w:rsidR="00EF6C6C" w:rsidRPr="00233713" w:rsidSect="00AE3DAA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130"/>
    <w:multiLevelType w:val="hybridMultilevel"/>
    <w:tmpl w:val="516E7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0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2"/>
  </w:num>
  <w:num w:numId="7" w16cid:durableId="1809349288">
    <w:abstractNumId w:val="3"/>
  </w:num>
  <w:num w:numId="8" w16cid:durableId="124349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F1D7B"/>
    <w:rsid w:val="001078C2"/>
    <w:rsid w:val="001276C5"/>
    <w:rsid w:val="00133622"/>
    <w:rsid w:val="0018110B"/>
    <w:rsid w:val="0020694C"/>
    <w:rsid w:val="00207784"/>
    <w:rsid w:val="002275BF"/>
    <w:rsid w:val="00233713"/>
    <w:rsid w:val="002369E4"/>
    <w:rsid w:val="002A4287"/>
    <w:rsid w:val="002B3A3A"/>
    <w:rsid w:val="00303CE9"/>
    <w:rsid w:val="003502EF"/>
    <w:rsid w:val="003506CC"/>
    <w:rsid w:val="003B0BA0"/>
    <w:rsid w:val="003E03CE"/>
    <w:rsid w:val="003E1EC6"/>
    <w:rsid w:val="003F37B4"/>
    <w:rsid w:val="00403E65"/>
    <w:rsid w:val="00407184"/>
    <w:rsid w:val="004225FF"/>
    <w:rsid w:val="00423CEA"/>
    <w:rsid w:val="00441307"/>
    <w:rsid w:val="004516DA"/>
    <w:rsid w:val="004553D8"/>
    <w:rsid w:val="00485D28"/>
    <w:rsid w:val="004A7A27"/>
    <w:rsid w:val="00502099"/>
    <w:rsid w:val="005218A4"/>
    <w:rsid w:val="005267C8"/>
    <w:rsid w:val="00543D5F"/>
    <w:rsid w:val="005901B6"/>
    <w:rsid w:val="005A4957"/>
    <w:rsid w:val="005A78BC"/>
    <w:rsid w:val="005B5597"/>
    <w:rsid w:val="006016D4"/>
    <w:rsid w:val="006149C0"/>
    <w:rsid w:val="00634B85"/>
    <w:rsid w:val="0068442F"/>
    <w:rsid w:val="00691033"/>
    <w:rsid w:val="006C5096"/>
    <w:rsid w:val="006E24B5"/>
    <w:rsid w:val="00714D04"/>
    <w:rsid w:val="00731B15"/>
    <w:rsid w:val="00753562"/>
    <w:rsid w:val="007537C0"/>
    <w:rsid w:val="00755061"/>
    <w:rsid w:val="007564C1"/>
    <w:rsid w:val="00786511"/>
    <w:rsid w:val="007C75E7"/>
    <w:rsid w:val="007E41EC"/>
    <w:rsid w:val="008025E9"/>
    <w:rsid w:val="0087652E"/>
    <w:rsid w:val="00886E37"/>
    <w:rsid w:val="0089591A"/>
    <w:rsid w:val="008B184C"/>
    <w:rsid w:val="008B5B19"/>
    <w:rsid w:val="008D38E5"/>
    <w:rsid w:val="00907736"/>
    <w:rsid w:val="0092359B"/>
    <w:rsid w:val="00961EE2"/>
    <w:rsid w:val="0097379B"/>
    <w:rsid w:val="009C4580"/>
    <w:rsid w:val="00A03F4A"/>
    <w:rsid w:val="00A413E5"/>
    <w:rsid w:val="00A654E2"/>
    <w:rsid w:val="00A77F88"/>
    <w:rsid w:val="00AD043F"/>
    <w:rsid w:val="00AD4F1C"/>
    <w:rsid w:val="00AE3DAA"/>
    <w:rsid w:val="00B052E8"/>
    <w:rsid w:val="00B074B7"/>
    <w:rsid w:val="00B402EE"/>
    <w:rsid w:val="00B461C3"/>
    <w:rsid w:val="00B86045"/>
    <w:rsid w:val="00B86F05"/>
    <w:rsid w:val="00BA3E41"/>
    <w:rsid w:val="00BB575C"/>
    <w:rsid w:val="00BB7663"/>
    <w:rsid w:val="00BE48B3"/>
    <w:rsid w:val="00BF0E3F"/>
    <w:rsid w:val="00C42AC5"/>
    <w:rsid w:val="00C90219"/>
    <w:rsid w:val="00CB5D1E"/>
    <w:rsid w:val="00CC1063"/>
    <w:rsid w:val="00D3379B"/>
    <w:rsid w:val="00D51177"/>
    <w:rsid w:val="00D855CC"/>
    <w:rsid w:val="00DA5554"/>
    <w:rsid w:val="00DB018A"/>
    <w:rsid w:val="00DB0714"/>
    <w:rsid w:val="00DE6E1D"/>
    <w:rsid w:val="00E16920"/>
    <w:rsid w:val="00E53D27"/>
    <w:rsid w:val="00E64057"/>
    <w:rsid w:val="00E7541A"/>
    <w:rsid w:val="00E852F4"/>
    <w:rsid w:val="00E97645"/>
    <w:rsid w:val="00EA2CE9"/>
    <w:rsid w:val="00EF6C6C"/>
    <w:rsid w:val="00F0176F"/>
    <w:rsid w:val="00F37EBE"/>
    <w:rsid w:val="00F40414"/>
    <w:rsid w:val="00FB6860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13</cp:revision>
  <cp:lastPrinted>2024-03-13T17:54:00Z</cp:lastPrinted>
  <dcterms:created xsi:type="dcterms:W3CDTF">2024-03-13T18:45:00Z</dcterms:created>
  <dcterms:modified xsi:type="dcterms:W3CDTF">2024-03-27T15:27:00Z</dcterms:modified>
</cp:coreProperties>
</file>